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F8A14" w14:textId="24D9717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270F9" w:rsidRPr="00B169DF">
        <w:rPr>
          <w:rFonts w:ascii="Corbel" w:hAnsi="Corbel"/>
          <w:bCs/>
          <w:i/>
        </w:rPr>
        <w:t>Załącznik nr 1.5 do Zarządzenia Rektora UR  nr 7/2023</w:t>
      </w:r>
    </w:p>
    <w:p w14:paraId="3FE0F5B6" w14:textId="77777777" w:rsidR="0085747A" w:rsidRPr="009C54AE" w:rsidRDefault="0085747A" w:rsidP="00A975A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3F15CB" w14:textId="124CCBAB" w:rsidR="002E4478" w:rsidRDefault="0071620A" w:rsidP="00A975A2">
      <w:pPr>
        <w:spacing w:after="0" w:line="240" w:lineRule="exact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17B93">
        <w:rPr>
          <w:rFonts w:ascii="Corbel" w:hAnsi="Corbel"/>
          <w:sz w:val="24"/>
          <w:szCs w:val="24"/>
        </w:rPr>
        <w:t>2023-2028</w:t>
      </w:r>
    </w:p>
    <w:p w14:paraId="7333DBF1" w14:textId="77777777" w:rsidR="0085747A" w:rsidRDefault="0085747A" w:rsidP="00A975A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789AC88" w14:textId="0F278FC5" w:rsidR="004719EA" w:rsidRPr="000E15C3" w:rsidRDefault="00445970" w:rsidP="00A975A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17B93">
        <w:rPr>
          <w:rFonts w:ascii="Corbel" w:hAnsi="Corbel"/>
          <w:sz w:val="20"/>
          <w:szCs w:val="20"/>
        </w:rPr>
        <w:t>2023/24</w:t>
      </w:r>
    </w:p>
    <w:p w14:paraId="67AC9A2C" w14:textId="77777777" w:rsidR="004719EA" w:rsidRPr="009C54AE" w:rsidRDefault="004719EA" w:rsidP="00A975A2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3A36F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A9D6F7" w14:textId="77777777" w:rsidTr="0061607B">
        <w:tc>
          <w:tcPr>
            <w:tcW w:w="2694" w:type="dxa"/>
            <w:vAlign w:val="center"/>
          </w:tcPr>
          <w:p w14:paraId="100272C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F97928" w14:textId="361780C4" w:rsidR="0085747A" w:rsidRPr="0061607B" w:rsidRDefault="00E25197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</w:t>
            </w:r>
            <w:r w:rsidR="002E4478">
              <w:rPr>
                <w:b w:val="0"/>
                <w:color w:val="auto"/>
                <w:sz w:val="22"/>
              </w:rPr>
              <w:t>raw</w:t>
            </w:r>
            <w:r>
              <w:rPr>
                <w:b w:val="0"/>
                <w:color w:val="auto"/>
                <w:sz w:val="22"/>
              </w:rPr>
              <w:t>a</w:t>
            </w:r>
            <w:r w:rsidR="002E4478">
              <w:rPr>
                <w:b w:val="0"/>
                <w:color w:val="auto"/>
                <w:sz w:val="22"/>
              </w:rPr>
              <w:t xml:space="preserve"> człowieka</w:t>
            </w:r>
            <w:r>
              <w:rPr>
                <w:b w:val="0"/>
                <w:color w:val="auto"/>
                <w:sz w:val="22"/>
              </w:rPr>
              <w:t xml:space="preserve"> w Polsce</w:t>
            </w:r>
          </w:p>
        </w:tc>
      </w:tr>
      <w:tr w:rsidR="0061607B" w:rsidRPr="009C54AE" w14:paraId="1A65907D" w14:textId="77777777" w:rsidTr="0061607B">
        <w:tc>
          <w:tcPr>
            <w:tcW w:w="2694" w:type="dxa"/>
            <w:vAlign w:val="center"/>
          </w:tcPr>
          <w:p w14:paraId="7FA876A0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7CDBE177" w14:textId="755ADF34" w:rsidR="0061607B" w:rsidRPr="00891EC1" w:rsidRDefault="002E4478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891EC1">
              <w:rPr>
                <w:b w:val="0"/>
                <w:color w:val="auto"/>
                <w:sz w:val="22"/>
                <w:lang w:val="en-US"/>
              </w:rPr>
              <w:t>PRP</w:t>
            </w:r>
          </w:p>
        </w:tc>
      </w:tr>
      <w:tr w:rsidR="0061607B" w:rsidRPr="009C54AE" w14:paraId="32931463" w14:textId="77777777" w:rsidTr="0061607B">
        <w:tc>
          <w:tcPr>
            <w:tcW w:w="2694" w:type="dxa"/>
            <w:vAlign w:val="center"/>
          </w:tcPr>
          <w:p w14:paraId="4564C16F" w14:textId="77777777" w:rsidR="0061607B" w:rsidRPr="009C54AE" w:rsidRDefault="0061607B" w:rsidP="006160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5D97BD" w14:textId="40AD40F7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  <w:r w:rsidR="0095259B">
              <w:rPr>
                <w:b w:val="0"/>
                <w:color w:val="auto"/>
                <w:sz w:val="22"/>
              </w:rPr>
              <w:t>, Instytut Nauk Prawnych</w:t>
            </w:r>
          </w:p>
        </w:tc>
      </w:tr>
      <w:tr w:rsidR="0061607B" w:rsidRPr="009C54AE" w14:paraId="16AE43FB" w14:textId="77777777" w:rsidTr="0061607B">
        <w:tc>
          <w:tcPr>
            <w:tcW w:w="2694" w:type="dxa"/>
            <w:vAlign w:val="center"/>
          </w:tcPr>
          <w:p w14:paraId="4F81F4ED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9E1591" w14:textId="4C18E9D9" w:rsidR="0061607B" w:rsidRPr="0061607B" w:rsidRDefault="0095259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Pracownia </w:t>
            </w:r>
            <w:r w:rsidR="00C117AF">
              <w:rPr>
                <w:b w:val="0"/>
                <w:color w:val="auto"/>
                <w:sz w:val="22"/>
              </w:rPr>
              <w:t>P</w:t>
            </w:r>
            <w:r>
              <w:rPr>
                <w:b w:val="0"/>
                <w:color w:val="auto"/>
                <w:sz w:val="22"/>
              </w:rPr>
              <w:t xml:space="preserve">raw </w:t>
            </w:r>
            <w:r w:rsidR="00C117AF">
              <w:rPr>
                <w:b w:val="0"/>
                <w:color w:val="auto"/>
                <w:sz w:val="22"/>
              </w:rPr>
              <w:t>C</w:t>
            </w:r>
            <w:r>
              <w:rPr>
                <w:b w:val="0"/>
                <w:color w:val="auto"/>
                <w:sz w:val="22"/>
              </w:rPr>
              <w:t xml:space="preserve">złowieka i </w:t>
            </w:r>
            <w:r w:rsidR="00C117AF">
              <w:rPr>
                <w:b w:val="0"/>
                <w:color w:val="auto"/>
                <w:sz w:val="22"/>
              </w:rPr>
              <w:t>O</w:t>
            </w:r>
            <w:r>
              <w:rPr>
                <w:b w:val="0"/>
                <w:color w:val="auto"/>
                <w:sz w:val="22"/>
              </w:rPr>
              <w:t xml:space="preserve">rganów ich </w:t>
            </w:r>
            <w:r w:rsidR="00C117AF">
              <w:rPr>
                <w:b w:val="0"/>
                <w:color w:val="auto"/>
                <w:sz w:val="22"/>
              </w:rPr>
              <w:t>O</w:t>
            </w:r>
            <w:r>
              <w:rPr>
                <w:b w:val="0"/>
                <w:color w:val="auto"/>
                <w:sz w:val="22"/>
              </w:rPr>
              <w:t>chrony</w:t>
            </w:r>
          </w:p>
        </w:tc>
      </w:tr>
      <w:tr w:rsidR="0061607B" w:rsidRPr="009C54AE" w14:paraId="29B7DE50" w14:textId="77777777" w:rsidTr="0061607B">
        <w:tc>
          <w:tcPr>
            <w:tcW w:w="2694" w:type="dxa"/>
            <w:vAlign w:val="center"/>
          </w:tcPr>
          <w:p w14:paraId="3672A1AA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B0DA69" w14:textId="4DCEFD53" w:rsidR="0061607B" w:rsidRPr="0061607B" w:rsidRDefault="0095259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</w:t>
            </w:r>
            <w:r w:rsidR="00891EC1">
              <w:rPr>
                <w:b w:val="0"/>
                <w:color w:val="auto"/>
                <w:sz w:val="22"/>
              </w:rPr>
              <w:t>rawo</w:t>
            </w:r>
          </w:p>
        </w:tc>
      </w:tr>
      <w:tr w:rsidR="0061607B" w:rsidRPr="009C54AE" w14:paraId="368A5FF3" w14:textId="77777777" w:rsidTr="0061607B">
        <w:tc>
          <w:tcPr>
            <w:tcW w:w="2694" w:type="dxa"/>
            <w:vAlign w:val="center"/>
          </w:tcPr>
          <w:p w14:paraId="0DD879A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C0E127" w14:textId="7777777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 w:rsidR="00891EC1"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61607B" w:rsidRPr="009C54AE" w14:paraId="0D55FDE3" w14:textId="77777777" w:rsidTr="0061607B">
        <w:tc>
          <w:tcPr>
            <w:tcW w:w="2694" w:type="dxa"/>
            <w:vAlign w:val="center"/>
          </w:tcPr>
          <w:p w14:paraId="758FAB6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AF0B6C" w14:textId="77777777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61607B" w:rsidRPr="009C54AE" w14:paraId="1A48A066" w14:textId="77777777" w:rsidTr="0061607B">
        <w:tc>
          <w:tcPr>
            <w:tcW w:w="2694" w:type="dxa"/>
            <w:vAlign w:val="center"/>
          </w:tcPr>
          <w:p w14:paraId="36F9A42A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1BA9AA" w14:textId="77777777" w:rsidR="0061607B" w:rsidRPr="0061607B" w:rsidRDefault="00BE3699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1607B" w:rsidRPr="009C54AE" w14:paraId="52A22D3E" w14:textId="77777777" w:rsidTr="0061607B">
        <w:tc>
          <w:tcPr>
            <w:tcW w:w="2694" w:type="dxa"/>
            <w:vAlign w:val="center"/>
          </w:tcPr>
          <w:p w14:paraId="6F3E2106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D85D752" w14:textId="7777777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 w:rsidR="00891EC1">
              <w:rPr>
                <w:b w:val="0"/>
                <w:color w:val="auto"/>
                <w:sz w:val="22"/>
              </w:rPr>
              <w:t>I</w:t>
            </w:r>
            <w:r w:rsidRPr="0061607B">
              <w:rPr>
                <w:b w:val="0"/>
                <w:color w:val="auto"/>
                <w:sz w:val="22"/>
              </w:rPr>
              <w:t>, semestr II</w:t>
            </w:r>
          </w:p>
        </w:tc>
      </w:tr>
      <w:tr w:rsidR="0061607B" w:rsidRPr="009C54AE" w14:paraId="61D08DB3" w14:textId="77777777" w:rsidTr="0061607B">
        <w:tc>
          <w:tcPr>
            <w:tcW w:w="2694" w:type="dxa"/>
            <w:vAlign w:val="center"/>
          </w:tcPr>
          <w:p w14:paraId="32AE962A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C39FA6" w14:textId="796150B7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o</w:t>
            </w:r>
            <w:r w:rsidR="0095259B">
              <w:rPr>
                <w:b w:val="0"/>
                <w:color w:val="auto"/>
                <w:sz w:val="22"/>
              </w:rPr>
              <w:t>gólny</w:t>
            </w:r>
          </w:p>
        </w:tc>
      </w:tr>
      <w:tr w:rsidR="0061607B" w:rsidRPr="009C54AE" w14:paraId="5B64D222" w14:textId="77777777" w:rsidTr="0061607B">
        <w:tc>
          <w:tcPr>
            <w:tcW w:w="2694" w:type="dxa"/>
            <w:vAlign w:val="center"/>
          </w:tcPr>
          <w:p w14:paraId="18D90989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4F89C3" w14:textId="77777777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61607B" w:rsidRPr="009C54AE" w14:paraId="600032FE" w14:textId="77777777" w:rsidTr="0061607B">
        <w:tc>
          <w:tcPr>
            <w:tcW w:w="2694" w:type="dxa"/>
            <w:vAlign w:val="center"/>
          </w:tcPr>
          <w:p w14:paraId="45DE497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B4BE94" w14:textId="1710FB02" w:rsidR="0061607B" w:rsidRPr="003644AA" w:rsidRDefault="003644AA" w:rsidP="003644AA">
            <w:pPr>
              <w:pStyle w:val="Bezodstpw"/>
              <w:rPr>
                <w:rFonts w:ascii="Times New Roman" w:hAnsi="Times New Roman"/>
              </w:rPr>
            </w:pPr>
            <w:r w:rsidRPr="00A975A2">
              <w:rPr>
                <w:rFonts w:ascii="Times New Roman" w:hAnsi="Times New Roman"/>
              </w:rPr>
              <w:t>dr hab. Beata Stępień-</w:t>
            </w:r>
            <w:proofErr w:type="spellStart"/>
            <w:r w:rsidRPr="00A975A2">
              <w:rPr>
                <w:rFonts w:ascii="Times New Roman" w:hAnsi="Times New Roman"/>
              </w:rPr>
              <w:t>Załucka</w:t>
            </w:r>
            <w:proofErr w:type="spellEnd"/>
            <w:r w:rsidRPr="00A975A2">
              <w:rPr>
                <w:rFonts w:ascii="Times New Roman" w:hAnsi="Times New Roman"/>
              </w:rPr>
              <w:t>, prof.</w:t>
            </w:r>
            <w:r>
              <w:rPr>
                <w:rFonts w:ascii="Times New Roman" w:hAnsi="Times New Roman"/>
              </w:rPr>
              <w:t xml:space="preserve"> </w:t>
            </w:r>
            <w:r w:rsidRPr="00A975A2">
              <w:rPr>
                <w:rFonts w:ascii="Times New Roman" w:hAnsi="Times New Roman"/>
              </w:rPr>
              <w:t xml:space="preserve">UR </w:t>
            </w:r>
          </w:p>
        </w:tc>
      </w:tr>
      <w:tr w:rsidR="0061607B" w:rsidRPr="009C54AE" w14:paraId="00D54BC8" w14:textId="77777777" w:rsidTr="0061607B">
        <w:trPr>
          <w:trHeight w:val="467"/>
        </w:trPr>
        <w:tc>
          <w:tcPr>
            <w:tcW w:w="2694" w:type="dxa"/>
            <w:vAlign w:val="center"/>
          </w:tcPr>
          <w:p w14:paraId="02B1249A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B51CB6" w14:textId="77777777" w:rsidR="0061607B" w:rsidRDefault="00E25197" w:rsidP="00E67D93">
            <w:pPr>
              <w:pStyle w:val="Bezodstpw"/>
              <w:rPr>
                <w:rFonts w:ascii="Times New Roman" w:hAnsi="Times New Roman"/>
              </w:rPr>
            </w:pPr>
            <w:r w:rsidRPr="00A975A2">
              <w:rPr>
                <w:rFonts w:ascii="Times New Roman" w:hAnsi="Times New Roman"/>
              </w:rPr>
              <w:t>dr hab. Beata Stępień-</w:t>
            </w:r>
            <w:proofErr w:type="spellStart"/>
            <w:r w:rsidRPr="00A975A2">
              <w:rPr>
                <w:rFonts w:ascii="Times New Roman" w:hAnsi="Times New Roman"/>
              </w:rPr>
              <w:t>Załucka</w:t>
            </w:r>
            <w:proofErr w:type="spellEnd"/>
            <w:r w:rsidRPr="00A975A2">
              <w:rPr>
                <w:rFonts w:ascii="Times New Roman" w:hAnsi="Times New Roman"/>
              </w:rPr>
              <w:t xml:space="preserve">, </w:t>
            </w:r>
            <w:r w:rsidR="004855CB" w:rsidRPr="00A975A2">
              <w:rPr>
                <w:rFonts w:ascii="Times New Roman" w:hAnsi="Times New Roman"/>
              </w:rPr>
              <w:t>p</w:t>
            </w:r>
            <w:r w:rsidRPr="00A975A2">
              <w:rPr>
                <w:rFonts w:ascii="Times New Roman" w:hAnsi="Times New Roman"/>
              </w:rPr>
              <w:t>rof.</w:t>
            </w:r>
            <w:r w:rsidR="00B17B93">
              <w:rPr>
                <w:rFonts w:ascii="Times New Roman" w:hAnsi="Times New Roman"/>
              </w:rPr>
              <w:t xml:space="preserve"> </w:t>
            </w:r>
            <w:r w:rsidRPr="00A975A2">
              <w:rPr>
                <w:rFonts w:ascii="Times New Roman" w:hAnsi="Times New Roman"/>
              </w:rPr>
              <w:t xml:space="preserve">UR </w:t>
            </w:r>
          </w:p>
          <w:p w14:paraId="05DCC098" w14:textId="0E8FE196" w:rsidR="0095259B" w:rsidRPr="00A975A2" w:rsidRDefault="0095259B" w:rsidP="00E67D93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 Joanna </w:t>
            </w:r>
            <w:proofErr w:type="spellStart"/>
            <w:r>
              <w:rPr>
                <w:rFonts w:ascii="Times New Roman" w:hAnsi="Times New Roman"/>
              </w:rPr>
              <w:t>Uliasz</w:t>
            </w:r>
            <w:proofErr w:type="spellEnd"/>
          </w:p>
        </w:tc>
      </w:tr>
    </w:tbl>
    <w:p w14:paraId="11C8F2D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95B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8DFEA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3FE4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015B8F" w:rsidRPr="009C54AE" w14:paraId="6A8FB5A7" w14:textId="77777777" w:rsidTr="00616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A8BE" w14:textId="77777777" w:rsidR="00015B8F" w:rsidRPr="006160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786A6905" w14:textId="77777777" w:rsidR="00015B8F" w:rsidRPr="006160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</w:t>
            </w:r>
            <w:r w:rsidR="00363F78" w:rsidRPr="006160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E9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A3A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C0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D2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D4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E0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CC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5C8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E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B91F9E" w14:textId="77777777" w:rsidTr="006160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BBC" w14:textId="77777777" w:rsidR="00015B8F" w:rsidRPr="004B73C1" w:rsidRDefault="00E930A1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DCA2" w14:textId="0A7F0B26" w:rsidR="00015B8F" w:rsidRPr="004B73C1" w:rsidRDefault="00E25197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1BAC" w14:textId="13C83846" w:rsidR="00015B8F" w:rsidRPr="004B73C1" w:rsidRDefault="00E25197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9A1C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B21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2B5B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7C9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9690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E32A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755D" w14:textId="409D4CBB" w:rsidR="00015B8F" w:rsidRPr="004B73C1" w:rsidRDefault="004855CB" w:rsidP="009C54AE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A975A2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</w:tbl>
    <w:p w14:paraId="54FEC665" w14:textId="77777777" w:rsidR="00DE4E51" w:rsidRDefault="00DE4E51" w:rsidP="009C54AE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4D0E067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1B64D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F862DF" w14:textId="77777777" w:rsidR="0085747A" w:rsidRPr="00A12BA9" w:rsidRDefault="0061607B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A12BA9">
        <w:rPr>
          <w:rFonts w:eastAsia="MS Gothic"/>
          <w:bCs/>
          <w:szCs w:val="24"/>
        </w:rPr>
        <w:t>x</w:t>
      </w:r>
      <w:r w:rsidR="0085747A" w:rsidRPr="00A12BA9">
        <w:rPr>
          <w:b w:val="0"/>
          <w:smallCaps w:val="0"/>
          <w:szCs w:val="24"/>
        </w:rPr>
        <w:t xml:space="preserve"> zajęcia w formie tradycyjnej </w:t>
      </w:r>
    </w:p>
    <w:p w14:paraId="32F5EBE4" w14:textId="77777777" w:rsidR="0085747A" w:rsidRPr="00A12BA9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A12BA9">
        <w:rPr>
          <w:rFonts w:ascii="Segoe UI Symbol" w:eastAsia="MS Gothic" w:hAnsi="Segoe UI Symbol" w:cs="Segoe UI Symbol"/>
          <w:b w:val="0"/>
          <w:szCs w:val="24"/>
        </w:rPr>
        <w:t>☐</w:t>
      </w:r>
      <w:r w:rsidRPr="00A12BA9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674C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EC50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E7D30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1AE11" w14:textId="590FC7A9" w:rsidR="009C0F07" w:rsidRPr="009C0F07" w:rsidRDefault="00A12BA9" w:rsidP="00A12BA9">
      <w:pPr>
        <w:pStyle w:val="Punktygwne"/>
        <w:spacing w:before="0" w:after="0"/>
        <w:ind w:firstLine="708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Egzamin</w:t>
      </w:r>
    </w:p>
    <w:p w14:paraId="1B29D7D9" w14:textId="5D44504E" w:rsidR="00E960BB" w:rsidRPr="00A12BA9" w:rsidRDefault="00E960BB" w:rsidP="00A12BA9">
      <w:pPr>
        <w:rPr>
          <w:rFonts w:ascii="Times New Roman" w:hAnsi="Times New Roman"/>
        </w:rPr>
      </w:pPr>
    </w:p>
    <w:p w14:paraId="2F4A59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03719C" w14:textId="77777777" w:rsidTr="00745302">
        <w:tc>
          <w:tcPr>
            <w:tcW w:w="9670" w:type="dxa"/>
          </w:tcPr>
          <w:p w14:paraId="525F2461" w14:textId="22273A16" w:rsidR="0085747A" w:rsidRPr="00E930A1" w:rsidRDefault="00A12BA9" w:rsidP="009C54AE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Brak</w:t>
            </w:r>
            <w:r w:rsidR="0061607B" w:rsidRPr="003D1064">
              <w:rPr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4A2A35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4E9D8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FF50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428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72CE7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9C0A12B" w14:textId="77777777" w:rsidTr="00C45A74">
        <w:tc>
          <w:tcPr>
            <w:tcW w:w="843" w:type="dxa"/>
            <w:vAlign w:val="center"/>
          </w:tcPr>
          <w:p w14:paraId="0068DDA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20CA271" w14:textId="3B8BAEB0" w:rsidR="0085747A" w:rsidRPr="009C54AE" w:rsidRDefault="00421984" w:rsidP="009C0F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4E5">
              <w:rPr>
                <w:b w:val="0"/>
                <w:i/>
              </w:rPr>
              <w:t>Podstawowym celem zajęć z przedmiotu</w:t>
            </w:r>
            <w:r w:rsidR="00C117AF">
              <w:rPr>
                <w:b w:val="0"/>
                <w:i/>
              </w:rPr>
              <w:t xml:space="preserve"> „Prawa człowieka w RP”</w:t>
            </w:r>
            <w:r w:rsidRPr="00A304E5">
              <w:rPr>
                <w:b w:val="0"/>
                <w:i/>
              </w:rPr>
              <w:t xml:space="preserve"> jest przybliżenie studentom teoretycznej</w:t>
            </w:r>
            <w:r>
              <w:rPr>
                <w:b w:val="0"/>
                <w:i/>
              </w:rPr>
              <w:t xml:space="preserve"> (historia idei praw człowieka, geneza poszczególnych praw i wolności ) </w:t>
            </w:r>
            <w:r w:rsidRPr="00A304E5">
              <w:rPr>
                <w:b w:val="0"/>
                <w:i/>
              </w:rPr>
              <w:t xml:space="preserve"> i praktycznej</w:t>
            </w:r>
            <w:r>
              <w:rPr>
                <w:b w:val="0"/>
                <w:i/>
              </w:rPr>
              <w:t xml:space="preserve"> (orzecznictwo Trybunału Konstytucyjnego)</w:t>
            </w:r>
            <w:r w:rsidRPr="00A304E5">
              <w:rPr>
                <w:b w:val="0"/>
                <w:i/>
              </w:rPr>
              <w:t xml:space="preserve"> wiedzy z zakresu ochrony praw i wolności człowieka i obywatela gwarantowanych Konstytucją Rzeczypospolitej Polskiej z dnia 2 kwietnia 1997 r.</w:t>
            </w:r>
          </w:p>
        </w:tc>
      </w:tr>
      <w:tr w:rsidR="0085747A" w:rsidRPr="009C54AE" w14:paraId="2112C08D" w14:textId="77777777" w:rsidTr="00C45A74">
        <w:tc>
          <w:tcPr>
            <w:tcW w:w="843" w:type="dxa"/>
            <w:vAlign w:val="center"/>
          </w:tcPr>
          <w:p w14:paraId="7DF3C7DB" w14:textId="77777777" w:rsidR="0085747A" w:rsidRPr="009C54AE" w:rsidRDefault="004219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C472994" w14:textId="13318EC2" w:rsidR="0085747A" w:rsidRPr="00421984" w:rsidRDefault="00FE1CDC" w:rsidP="004219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21984">
              <w:rPr>
                <w:b w:val="0"/>
                <w:i/>
              </w:rPr>
              <w:t xml:space="preserve">Celem kursu jest zaznajomienie studentów z międzynarodowymi źródłami praw człowieka (w szczególności Konwencją o prawach człowieka i podstawowych wolnościach oraz Kartą Praw Podstawowych UE) oraz przybliżenie dorobku orzeczniczego </w:t>
            </w:r>
            <w:r>
              <w:rPr>
                <w:b w:val="0"/>
                <w:i/>
              </w:rPr>
              <w:t>Europejskiego Trybunału Praw Człowieka w przedmiocie</w:t>
            </w:r>
            <w:r w:rsidRPr="00421984">
              <w:rPr>
                <w:b w:val="0"/>
                <w:i/>
              </w:rPr>
              <w:t xml:space="preserve"> </w:t>
            </w:r>
            <w:r>
              <w:rPr>
                <w:b w:val="0"/>
                <w:i/>
              </w:rPr>
              <w:t>rozstrzygnięć</w:t>
            </w:r>
            <w:r w:rsidRPr="00421984">
              <w:rPr>
                <w:b w:val="0"/>
                <w:i/>
              </w:rPr>
              <w:t xml:space="preserve"> zapadłych </w:t>
            </w:r>
            <w:r>
              <w:rPr>
                <w:b w:val="0"/>
                <w:i/>
              </w:rPr>
              <w:t xml:space="preserve">w sprawach toczących się </w:t>
            </w:r>
            <w:r w:rsidRPr="00421984">
              <w:rPr>
                <w:b w:val="0"/>
                <w:i/>
              </w:rPr>
              <w:t>przeciwko Polsce</w:t>
            </w:r>
            <w:r>
              <w:rPr>
                <w:b w:val="0"/>
                <w:i/>
              </w:rPr>
              <w:t>.</w:t>
            </w:r>
          </w:p>
        </w:tc>
      </w:tr>
    </w:tbl>
    <w:p w14:paraId="7044ACF1" w14:textId="77777777" w:rsidR="00C45A74" w:rsidRDefault="00C45A74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431B2797" w14:textId="60030E3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 w:rsidRPr="004219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3CA98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955B8" w:rsidRPr="009C54AE" w14:paraId="721C2212" w14:textId="77777777" w:rsidTr="0071620A">
        <w:tc>
          <w:tcPr>
            <w:tcW w:w="1701" w:type="dxa"/>
            <w:vAlign w:val="center"/>
          </w:tcPr>
          <w:p w14:paraId="0E4986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AA42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D464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955B8" w:rsidRPr="009C54AE" w14:paraId="016B4076" w14:textId="77777777" w:rsidTr="005E6E85">
        <w:tc>
          <w:tcPr>
            <w:tcW w:w="1701" w:type="dxa"/>
          </w:tcPr>
          <w:p w14:paraId="3C5413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73BB99" w14:textId="1EFB230E" w:rsidR="0085747A" w:rsidRPr="009C0F07" w:rsidRDefault="008955B8" w:rsidP="009C0F0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WIEDZA: student posiada z</w:t>
            </w:r>
            <w:r w:rsidR="009C0F07" w:rsidRPr="009C0F07">
              <w:rPr>
                <w:b w:val="0"/>
                <w:smallCaps w:val="0"/>
                <w:sz w:val="22"/>
              </w:rPr>
              <w:t xml:space="preserve">najomość </w:t>
            </w:r>
            <w:r w:rsidR="003644AA">
              <w:rPr>
                <w:b w:val="0"/>
                <w:smallCaps w:val="0"/>
                <w:sz w:val="22"/>
              </w:rPr>
              <w:t>wybranych regulacji</w:t>
            </w:r>
            <w:r w:rsidR="009C0F07" w:rsidRPr="009C0F07">
              <w:rPr>
                <w:b w:val="0"/>
                <w:smallCaps w:val="0"/>
                <w:sz w:val="22"/>
              </w:rPr>
              <w:t xml:space="preserve"> prawnych</w:t>
            </w:r>
            <w:r>
              <w:rPr>
                <w:b w:val="0"/>
                <w:smallCaps w:val="0"/>
                <w:sz w:val="22"/>
              </w:rPr>
              <w:t>,</w:t>
            </w:r>
            <w:r w:rsidR="009C0F07" w:rsidRPr="009C0F07">
              <w:rPr>
                <w:b w:val="0"/>
                <w:smallCaps w:val="0"/>
                <w:sz w:val="22"/>
              </w:rPr>
              <w:t xml:space="preserve"> </w:t>
            </w:r>
            <w:r w:rsidR="003644AA">
              <w:rPr>
                <w:b w:val="0"/>
                <w:smallCaps w:val="0"/>
                <w:sz w:val="22"/>
              </w:rPr>
              <w:t>ustanawiających standard ochrony</w:t>
            </w:r>
            <w:r w:rsidR="009C0F07" w:rsidRPr="009C0F07">
              <w:rPr>
                <w:b w:val="0"/>
                <w:smallCaps w:val="0"/>
                <w:sz w:val="22"/>
              </w:rPr>
              <w:t xml:space="preserve"> </w:t>
            </w:r>
            <w:r w:rsidR="003644AA">
              <w:rPr>
                <w:b w:val="0"/>
                <w:smallCaps w:val="0"/>
                <w:sz w:val="22"/>
              </w:rPr>
              <w:t xml:space="preserve">wolności i </w:t>
            </w:r>
            <w:r w:rsidR="009C0F07" w:rsidRPr="009C0F07">
              <w:rPr>
                <w:b w:val="0"/>
                <w:smallCaps w:val="0"/>
                <w:sz w:val="22"/>
              </w:rPr>
              <w:t xml:space="preserve">praw człowieka w Polsce, </w:t>
            </w:r>
            <w:r w:rsidR="003644AA">
              <w:rPr>
                <w:b w:val="0"/>
                <w:smallCaps w:val="0"/>
                <w:sz w:val="22"/>
              </w:rPr>
              <w:t xml:space="preserve">w szczególności znajomość: Rozdziału II Konstytucji RP </w:t>
            </w:r>
            <w:r w:rsidR="009C0F07" w:rsidRPr="009C0F07">
              <w:rPr>
                <w:b w:val="0"/>
                <w:smallCaps w:val="0"/>
                <w:sz w:val="22"/>
              </w:rPr>
              <w:t xml:space="preserve">z 1997 r., </w:t>
            </w:r>
            <w:r w:rsidR="003644AA" w:rsidRPr="003644AA">
              <w:rPr>
                <w:b w:val="0"/>
                <w:smallCaps w:val="0"/>
                <w:sz w:val="22"/>
              </w:rPr>
              <w:t>Konwencj</w:t>
            </w:r>
            <w:r w:rsidR="003644AA">
              <w:rPr>
                <w:b w:val="0"/>
                <w:smallCaps w:val="0"/>
                <w:sz w:val="22"/>
              </w:rPr>
              <w:t>i</w:t>
            </w:r>
            <w:r w:rsidR="003644AA" w:rsidRPr="003644AA">
              <w:rPr>
                <w:b w:val="0"/>
                <w:smallCaps w:val="0"/>
                <w:sz w:val="22"/>
              </w:rPr>
              <w:t xml:space="preserve"> o Ochronie Praw Człowieka i Podstawowych Wolności</w:t>
            </w:r>
            <w:r w:rsidR="009C0F07" w:rsidRPr="009C0F07">
              <w:rPr>
                <w:b w:val="0"/>
                <w:smallCaps w:val="0"/>
                <w:sz w:val="22"/>
              </w:rPr>
              <w:t xml:space="preserve"> </w:t>
            </w:r>
            <w:r w:rsidR="003644AA">
              <w:rPr>
                <w:b w:val="0"/>
                <w:smallCaps w:val="0"/>
                <w:sz w:val="22"/>
              </w:rPr>
              <w:t xml:space="preserve">oraz </w:t>
            </w:r>
            <w:r w:rsidR="009C0F07" w:rsidRPr="009C0F07">
              <w:rPr>
                <w:b w:val="0"/>
                <w:smallCaps w:val="0"/>
                <w:sz w:val="22"/>
              </w:rPr>
              <w:t>Karty Praw Podstawowych UE.</w:t>
            </w:r>
          </w:p>
        </w:tc>
        <w:tc>
          <w:tcPr>
            <w:tcW w:w="1873" w:type="dxa"/>
          </w:tcPr>
          <w:p w14:paraId="72F09048" w14:textId="322D8836" w:rsidR="009205E8" w:rsidRPr="003D1064" w:rsidRDefault="009205E8" w:rsidP="009205E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9F1945">
              <w:rPr>
                <w:b w:val="0"/>
                <w:smallCaps w:val="0"/>
                <w:sz w:val="22"/>
              </w:rPr>
              <w:t>3</w:t>
            </w:r>
            <w:r w:rsidRPr="003D1064">
              <w:rPr>
                <w:b w:val="0"/>
                <w:smallCaps w:val="0"/>
                <w:sz w:val="22"/>
              </w:rPr>
              <w:t>,</w:t>
            </w:r>
          </w:p>
          <w:p w14:paraId="11DC00BD" w14:textId="04EA7A3F" w:rsidR="0085747A" w:rsidRPr="003D1064" w:rsidRDefault="00C133CD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9F1945">
              <w:rPr>
                <w:b w:val="0"/>
                <w:smallCaps w:val="0"/>
                <w:sz w:val="22"/>
              </w:rPr>
              <w:t>5</w:t>
            </w:r>
          </w:p>
          <w:p w14:paraId="1EA9AF9D" w14:textId="77777777" w:rsidR="00C133CD" w:rsidRDefault="00C133CD" w:rsidP="00057AD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9F1945">
              <w:rPr>
                <w:b w:val="0"/>
                <w:smallCaps w:val="0"/>
                <w:sz w:val="22"/>
              </w:rPr>
              <w:t>6</w:t>
            </w:r>
          </w:p>
          <w:p w14:paraId="401504F0" w14:textId="354643DB" w:rsidR="009F1945" w:rsidRPr="003D1064" w:rsidRDefault="009F1945" w:rsidP="00057A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9</w:t>
            </w:r>
          </w:p>
        </w:tc>
      </w:tr>
      <w:tr w:rsidR="008955B8" w:rsidRPr="009C54AE" w14:paraId="029E896D" w14:textId="77777777" w:rsidTr="005E6E85">
        <w:tc>
          <w:tcPr>
            <w:tcW w:w="1701" w:type="dxa"/>
          </w:tcPr>
          <w:p w14:paraId="0A9497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75AF0B" w14:textId="7D343EEC" w:rsidR="0085747A" w:rsidRPr="009C0F07" w:rsidRDefault="008955B8" w:rsidP="009C0F0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UMIEJĘTNOŚCI: student nabywa w stopniu podstawowym </w:t>
            </w:r>
            <w:r w:rsidR="00B421C4">
              <w:rPr>
                <w:b w:val="0"/>
                <w:smallCaps w:val="0"/>
                <w:sz w:val="22"/>
              </w:rPr>
              <w:t>u</w:t>
            </w:r>
            <w:r w:rsidR="009C0F07" w:rsidRPr="009C0F07">
              <w:rPr>
                <w:b w:val="0"/>
                <w:smallCaps w:val="0"/>
                <w:sz w:val="22"/>
              </w:rPr>
              <w:t xml:space="preserve">miejętność </w:t>
            </w:r>
            <w:r w:rsidR="003644AA">
              <w:rPr>
                <w:b w:val="0"/>
                <w:smallCaps w:val="0"/>
                <w:sz w:val="22"/>
              </w:rPr>
              <w:t>stosowania</w:t>
            </w:r>
            <w:r w:rsidR="009C0F07" w:rsidRPr="009C0F07">
              <w:rPr>
                <w:b w:val="0"/>
                <w:smallCaps w:val="0"/>
                <w:sz w:val="22"/>
              </w:rPr>
              <w:t xml:space="preserve"> regulacji prawnych, orzecznictwa oraz tez doktryny w </w:t>
            </w:r>
            <w:r w:rsidR="003644AA">
              <w:rPr>
                <w:b w:val="0"/>
                <w:smallCaps w:val="0"/>
                <w:sz w:val="22"/>
              </w:rPr>
              <w:t>obszarze</w:t>
            </w:r>
            <w:r w:rsidR="009C0F07" w:rsidRPr="009C0F07">
              <w:rPr>
                <w:b w:val="0"/>
                <w:smallCaps w:val="0"/>
                <w:sz w:val="22"/>
              </w:rPr>
              <w:t xml:space="preserve"> problematyki praw człowieka</w:t>
            </w:r>
            <w:r w:rsidR="003644AA">
              <w:rPr>
                <w:b w:val="0"/>
                <w:smallCaps w:val="0"/>
                <w:sz w:val="22"/>
              </w:rPr>
              <w:t>.</w:t>
            </w:r>
            <w:r w:rsidR="009C0F07" w:rsidRPr="009C0F07">
              <w:rPr>
                <w:b w:val="0"/>
                <w:smallCaps w:val="0"/>
                <w:sz w:val="22"/>
              </w:rPr>
              <w:t xml:space="preserve"> </w:t>
            </w:r>
            <w:r w:rsidR="003644AA">
              <w:rPr>
                <w:b w:val="0"/>
                <w:smallCaps w:val="0"/>
                <w:sz w:val="22"/>
              </w:rPr>
              <w:t>Świadomość</w:t>
            </w:r>
            <w:r w:rsidR="009C0F07" w:rsidRPr="009C0F07">
              <w:rPr>
                <w:b w:val="0"/>
                <w:smallCaps w:val="0"/>
                <w:sz w:val="22"/>
              </w:rPr>
              <w:t xml:space="preserve"> </w:t>
            </w:r>
            <w:r w:rsidR="000D300E">
              <w:rPr>
                <w:b w:val="0"/>
                <w:smallCaps w:val="0"/>
                <w:sz w:val="22"/>
              </w:rPr>
              <w:t>emanacji</w:t>
            </w:r>
            <w:r w:rsidR="009C0F07" w:rsidRPr="009C0F07">
              <w:rPr>
                <w:b w:val="0"/>
                <w:smallCaps w:val="0"/>
                <w:sz w:val="22"/>
              </w:rPr>
              <w:t xml:space="preserve"> </w:t>
            </w:r>
            <w:r w:rsidR="000D300E">
              <w:rPr>
                <w:b w:val="0"/>
                <w:smallCaps w:val="0"/>
                <w:sz w:val="22"/>
              </w:rPr>
              <w:t xml:space="preserve">konstytucyjnych </w:t>
            </w:r>
            <w:r w:rsidR="009C0F07" w:rsidRPr="009C0F07">
              <w:rPr>
                <w:b w:val="0"/>
                <w:smallCaps w:val="0"/>
                <w:sz w:val="22"/>
              </w:rPr>
              <w:t>rozwiązań</w:t>
            </w:r>
            <w:r w:rsidR="003644AA">
              <w:rPr>
                <w:b w:val="0"/>
                <w:smallCaps w:val="0"/>
                <w:sz w:val="22"/>
              </w:rPr>
              <w:t xml:space="preserve"> prawnych</w:t>
            </w:r>
            <w:r w:rsidR="000D300E">
              <w:rPr>
                <w:b w:val="0"/>
                <w:smallCaps w:val="0"/>
                <w:sz w:val="22"/>
              </w:rPr>
              <w:t xml:space="preserve"> z obszaru statusu jednostki</w:t>
            </w:r>
            <w:r w:rsidR="009C0F07" w:rsidRPr="009C0F07">
              <w:rPr>
                <w:b w:val="0"/>
                <w:smallCaps w:val="0"/>
                <w:sz w:val="22"/>
              </w:rPr>
              <w:t xml:space="preserve"> </w:t>
            </w:r>
            <w:r w:rsidR="000D300E">
              <w:rPr>
                <w:b w:val="0"/>
                <w:smallCaps w:val="0"/>
                <w:sz w:val="22"/>
              </w:rPr>
              <w:t>na inne</w:t>
            </w:r>
            <w:r w:rsidR="009C0F07" w:rsidRPr="009C0F07">
              <w:rPr>
                <w:b w:val="0"/>
                <w:smallCaps w:val="0"/>
                <w:sz w:val="22"/>
              </w:rPr>
              <w:t xml:space="preserve"> </w:t>
            </w:r>
            <w:r w:rsidR="000D300E">
              <w:rPr>
                <w:b w:val="0"/>
                <w:smallCaps w:val="0"/>
                <w:sz w:val="22"/>
              </w:rPr>
              <w:t>gałęzie</w:t>
            </w:r>
            <w:r w:rsidR="009C0F07" w:rsidRPr="009C0F07">
              <w:rPr>
                <w:b w:val="0"/>
                <w:smallCaps w:val="0"/>
                <w:sz w:val="22"/>
              </w:rPr>
              <w:t xml:space="preserve"> prawa.</w:t>
            </w:r>
          </w:p>
        </w:tc>
        <w:tc>
          <w:tcPr>
            <w:tcW w:w="1873" w:type="dxa"/>
          </w:tcPr>
          <w:p w14:paraId="2B73650E" w14:textId="77777777" w:rsidR="003D1064" w:rsidRPr="003D1064" w:rsidRDefault="003D1064" w:rsidP="003D106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z w:val="22"/>
              </w:rPr>
              <w:t>K_U0</w:t>
            </w:r>
            <w:r w:rsidR="00057AD0">
              <w:rPr>
                <w:b w:val="0"/>
                <w:sz w:val="22"/>
              </w:rPr>
              <w:t>4</w:t>
            </w:r>
          </w:p>
          <w:p w14:paraId="04F898EA" w14:textId="77777777" w:rsidR="003D1064" w:rsidRDefault="003D1064" w:rsidP="003D106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K_U</w:t>
            </w:r>
            <w:r w:rsidR="00057AD0">
              <w:rPr>
                <w:b w:val="0"/>
                <w:smallCaps w:val="0"/>
                <w:sz w:val="22"/>
              </w:rPr>
              <w:t>05</w:t>
            </w:r>
          </w:p>
          <w:p w14:paraId="500EFFC8" w14:textId="7160C41D" w:rsidR="00057AD0" w:rsidRPr="003D1064" w:rsidRDefault="00057AD0" w:rsidP="003D106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K_U1</w:t>
            </w:r>
            <w:r w:rsidR="009F1945">
              <w:rPr>
                <w:b w:val="0"/>
                <w:smallCaps w:val="0"/>
                <w:sz w:val="22"/>
              </w:rPr>
              <w:t>0</w:t>
            </w:r>
          </w:p>
          <w:p w14:paraId="6A776D07" w14:textId="77777777" w:rsidR="0085747A" w:rsidRPr="003D106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</w:p>
        </w:tc>
      </w:tr>
      <w:tr w:rsidR="008955B8" w:rsidRPr="009C54AE" w14:paraId="0988163F" w14:textId="77777777" w:rsidTr="005E6E85">
        <w:tc>
          <w:tcPr>
            <w:tcW w:w="1701" w:type="dxa"/>
          </w:tcPr>
          <w:p w14:paraId="170AD2F2" w14:textId="77777777" w:rsidR="0085747A" w:rsidRPr="009C54AE" w:rsidRDefault="0085747A" w:rsidP="001A5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5B4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54B582C" w14:textId="4E1447D1" w:rsidR="0085747A" w:rsidRPr="009C0F07" w:rsidRDefault="008955B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KOMPETENCJE SPOŁECZNE: kurs służy k</w:t>
            </w:r>
            <w:r w:rsidR="009C0F07" w:rsidRPr="009C0F07">
              <w:rPr>
                <w:b w:val="0"/>
                <w:smallCaps w:val="0"/>
                <w:sz w:val="22"/>
              </w:rPr>
              <w:t>ształtowani</w:t>
            </w:r>
            <w:r>
              <w:rPr>
                <w:b w:val="0"/>
                <w:smallCaps w:val="0"/>
                <w:sz w:val="22"/>
              </w:rPr>
              <w:t>u</w:t>
            </w:r>
            <w:r w:rsidR="009C0F07" w:rsidRPr="009C0F07">
              <w:rPr>
                <w:b w:val="0"/>
                <w:smallCaps w:val="0"/>
                <w:sz w:val="22"/>
              </w:rPr>
              <w:t xml:space="preserve"> właściwych podstaw obywatelskich</w:t>
            </w:r>
            <w:r w:rsidR="003644AA">
              <w:rPr>
                <w:b w:val="0"/>
                <w:smallCaps w:val="0"/>
                <w:sz w:val="22"/>
              </w:rPr>
              <w:t xml:space="preserve"> oraz</w:t>
            </w:r>
            <w:r w:rsidR="009C0F07" w:rsidRPr="009C0F07">
              <w:rPr>
                <w:b w:val="0"/>
                <w:smallCaps w:val="0"/>
                <w:sz w:val="22"/>
              </w:rPr>
              <w:t xml:space="preserve"> budowani</w:t>
            </w:r>
            <w:r>
              <w:rPr>
                <w:b w:val="0"/>
                <w:smallCaps w:val="0"/>
                <w:sz w:val="22"/>
              </w:rPr>
              <w:t>u</w:t>
            </w:r>
            <w:r w:rsidR="009C0F07" w:rsidRPr="009C0F07">
              <w:rPr>
                <w:b w:val="0"/>
                <w:smallCaps w:val="0"/>
                <w:sz w:val="22"/>
              </w:rPr>
              <w:t xml:space="preserve"> szczególnej, zorientowanej na podkreślanie roli praw człowieka w nowoczesnym społeczeństwie wrażliwości u osób, które mają wykonywać zawody prawnicze w przyszłości.</w:t>
            </w:r>
          </w:p>
        </w:tc>
        <w:tc>
          <w:tcPr>
            <w:tcW w:w="1873" w:type="dxa"/>
          </w:tcPr>
          <w:p w14:paraId="06825AB1" w14:textId="33E3AF9D" w:rsidR="0085747A" w:rsidRPr="003D1064" w:rsidRDefault="003D1064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K_K0</w:t>
            </w:r>
            <w:r w:rsidR="009F1945">
              <w:rPr>
                <w:b w:val="0"/>
                <w:sz w:val="22"/>
              </w:rPr>
              <w:t>4</w:t>
            </w:r>
          </w:p>
          <w:p w14:paraId="51DDEF72" w14:textId="77777777" w:rsidR="003D1064" w:rsidRPr="003D1064" w:rsidRDefault="003D1064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K_K06</w:t>
            </w:r>
          </w:p>
          <w:p w14:paraId="4A37DCA1" w14:textId="77777777" w:rsidR="003D1064" w:rsidRDefault="003D1064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K_K07</w:t>
            </w:r>
          </w:p>
          <w:p w14:paraId="5C17DBC3" w14:textId="77777777" w:rsidR="00057AD0" w:rsidRDefault="00057AD0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K_K10</w:t>
            </w:r>
          </w:p>
          <w:p w14:paraId="1A56A86D" w14:textId="77777777" w:rsidR="00057AD0" w:rsidRPr="003D1064" w:rsidRDefault="00057AD0" w:rsidP="003D1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44CA2E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6C864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D6706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82F0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72EDC2" w14:textId="77777777" w:rsidTr="009205E8">
        <w:tc>
          <w:tcPr>
            <w:tcW w:w="9520" w:type="dxa"/>
          </w:tcPr>
          <w:p w14:paraId="0E57C02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D64272" w14:textId="77777777" w:rsidTr="009205E8">
        <w:tc>
          <w:tcPr>
            <w:tcW w:w="9520" w:type="dxa"/>
          </w:tcPr>
          <w:p w14:paraId="6F180CA8" w14:textId="77777777" w:rsidR="009205E8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Geneza uniwersalizacji wolności i praw człowieka w Europie i Polsce – ujęcie historyczne – </w:t>
            </w:r>
            <w:r w:rsidR="009C0F07">
              <w:rPr>
                <w:rFonts w:ascii="Times New Roman" w:eastAsia="Cambria" w:hAnsi="Times New Roman"/>
              </w:rPr>
              <w:t>1</w:t>
            </w:r>
            <w:r w:rsidRPr="00607EFA">
              <w:rPr>
                <w:rFonts w:ascii="Times New Roman" w:eastAsia="Cambria" w:hAnsi="Times New Roman"/>
              </w:rPr>
              <w:t xml:space="preserve"> godzin</w:t>
            </w:r>
            <w:r w:rsidR="009C0F07">
              <w:rPr>
                <w:rFonts w:ascii="Times New Roman" w:eastAsia="Cambria" w:hAnsi="Times New Roman"/>
              </w:rPr>
              <w:t>a</w:t>
            </w:r>
          </w:p>
          <w:p w14:paraId="08AA796D" w14:textId="77777777" w:rsidR="009C0F07" w:rsidRPr="009C0F07" w:rsidRDefault="009C0F07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C0F07">
              <w:rPr>
                <w:rFonts w:ascii="Times New Roman" w:eastAsia="Cambria" w:hAnsi="Times New Roman"/>
              </w:rPr>
              <w:t xml:space="preserve">Horyzontalne i wertykalne obowiązywanie </w:t>
            </w:r>
            <w:r>
              <w:rPr>
                <w:rFonts w:ascii="Times New Roman" w:eastAsia="Cambria" w:hAnsi="Times New Roman"/>
              </w:rPr>
              <w:t xml:space="preserve">konstytucyjnych </w:t>
            </w:r>
            <w:r w:rsidRPr="009C0F07">
              <w:rPr>
                <w:rFonts w:ascii="Times New Roman" w:eastAsia="Cambria" w:hAnsi="Times New Roman"/>
              </w:rPr>
              <w:t>praw i wolności człowieka – 1 godzina</w:t>
            </w:r>
          </w:p>
          <w:p w14:paraId="0F010FC3" w14:textId="77777777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Pojęcie praw, wolności i obowiązków  człowieka i obywatela</w:t>
            </w:r>
            <w:r w:rsidR="00607EFA" w:rsidRPr="00607EFA">
              <w:rPr>
                <w:rFonts w:ascii="Times New Roman" w:eastAsia="Cambria" w:hAnsi="Times New Roman"/>
              </w:rPr>
              <w:t>. Definicja praw podmiotowych</w:t>
            </w:r>
            <w:r w:rsidRPr="00607EFA">
              <w:rPr>
                <w:rFonts w:ascii="Times New Roman" w:eastAsia="Cambria" w:hAnsi="Times New Roman"/>
              </w:rPr>
              <w:t xml:space="preserve"> – 1 godzina</w:t>
            </w:r>
          </w:p>
          <w:p w14:paraId="36C6520E" w14:textId="5F6488BA" w:rsidR="009205E8" w:rsidRDefault="00607EFA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zasady ogólne dotyczące wolności i praw jednostki (Zasada godności, zasada wolności, zasada równości oraz konstytucyjna klauzula antydyskryminacyjna )</w:t>
            </w:r>
            <w:r w:rsidR="009205E8" w:rsidRPr="00607EFA">
              <w:rPr>
                <w:rFonts w:ascii="Times New Roman" w:eastAsia="Cambria" w:hAnsi="Times New Roman"/>
              </w:rPr>
              <w:t xml:space="preserve"> – </w:t>
            </w:r>
            <w:r w:rsidR="00E25197">
              <w:rPr>
                <w:rFonts w:ascii="Times New Roman" w:eastAsia="Cambria" w:hAnsi="Times New Roman"/>
              </w:rPr>
              <w:t>3</w:t>
            </w:r>
            <w:r w:rsidR="009205E8" w:rsidRPr="00607EFA">
              <w:rPr>
                <w:rFonts w:ascii="Times New Roman" w:eastAsia="Cambria" w:hAnsi="Times New Roman"/>
              </w:rPr>
              <w:t xml:space="preserve"> godziny </w:t>
            </w:r>
          </w:p>
          <w:p w14:paraId="2EDE230F" w14:textId="0A8B39EB" w:rsidR="00291BF8" w:rsidRPr="00291BF8" w:rsidRDefault="00291BF8" w:rsidP="00291BF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 xml:space="preserve">Status obywatela i cudzoziemcy – 3 </w:t>
            </w:r>
            <w:r w:rsidRPr="00607EFA">
              <w:rPr>
                <w:rFonts w:ascii="Times New Roman" w:eastAsia="Cambria" w:hAnsi="Times New Roman"/>
              </w:rPr>
              <w:t>godziny</w:t>
            </w:r>
          </w:p>
          <w:p w14:paraId="7146AEFC" w14:textId="420320E4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 i wolności osobist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– </w:t>
            </w:r>
            <w:r w:rsidR="00E25197">
              <w:rPr>
                <w:rFonts w:ascii="Times New Roman" w:eastAsia="Cambria" w:hAnsi="Times New Roman"/>
              </w:rPr>
              <w:t xml:space="preserve"> </w:t>
            </w:r>
            <w:r w:rsidR="00291BF8">
              <w:rPr>
                <w:rFonts w:ascii="Times New Roman" w:eastAsia="Cambria" w:hAnsi="Times New Roman"/>
              </w:rPr>
              <w:t>4</w:t>
            </w:r>
            <w:r w:rsidRPr="00607EFA">
              <w:rPr>
                <w:rFonts w:ascii="Times New Roman" w:eastAsia="Cambria" w:hAnsi="Times New Roman"/>
              </w:rPr>
              <w:t xml:space="preserve"> godziny</w:t>
            </w:r>
          </w:p>
          <w:p w14:paraId="3FB3F9D3" w14:textId="240F718C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</w:t>
            </w:r>
            <w:r w:rsidR="00E25197">
              <w:rPr>
                <w:rFonts w:ascii="Times New Roman" w:eastAsia="Cambria" w:hAnsi="Times New Roman"/>
              </w:rPr>
              <w:t>a</w:t>
            </w:r>
            <w:r w:rsidRPr="00607EFA">
              <w:rPr>
                <w:rFonts w:ascii="Times New Roman" w:eastAsia="Cambria" w:hAnsi="Times New Roman"/>
              </w:rPr>
              <w:t xml:space="preserve"> i wolności polityczn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– </w:t>
            </w:r>
            <w:r w:rsidR="00291BF8">
              <w:rPr>
                <w:rFonts w:ascii="Times New Roman" w:eastAsia="Cambria" w:hAnsi="Times New Roman"/>
              </w:rPr>
              <w:t>4</w:t>
            </w:r>
            <w:r w:rsidRPr="00607EFA">
              <w:rPr>
                <w:rFonts w:ascii="Times New Roman" w:eastAsia="Cambria" w:hAnsi="Times New Roman"/>
              </w:rPr>
              <w:t xml:space="preserve"> godzin</w:t>
            </w:r>
            <w:r w:rsidR="00291BF8">
              <w:rPr>
                <w:rFonts w:ascii="Times New Roman" w:eastAsia="Cambria" w:hAnsi="Times New Roman"/>
              </w:rPr>
              <w:t>y</w:t>
            </w:r>
          </w:p>
          <w:p w14:paraId="7683EC4A" w14:textId="7F83C8F8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lastRenderedPageBreak/>
              <w:t>Konstytucyjn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</w:t>
            </w:r>
            <w:r w:rsidR="00E25197">
              <w:rPr>
                <w:rFonts w:ascii="Times New Roman" w:eastAsia="Cambria" w:hAnsi="Times New Roman"/>
              </w:rPr>
              <w:t>a</w:t>
            </w:r>
            <w:r w:rsidRPr="00607EFA">
              <w:rPr>
                <w:rFonts w:ascii="Times New Roman" w:eastAsia="Cambria" w:hAnsi="Times New Roman"/>
              </w:rPr>
              <w:t xml:space="preserve"> i wolności ekonomicz</w:t>
            </w:r>
            <w:r w:rsidR="00E25197">
              <w:rPr>
                <w:rFonts w:ascii="Times New Roman" w:eastAsia="Cambria" w:hAnsi="Times New Roman"/>
              </w:rPr>
              <w:t>ne</w:t>
            </w:r>
            <w:r w:rsidRPr="00607EFA">
              <w:rPr>
                <w:rFonts w:ascii="Times New Roman" w:eastAsia="Cambria" w:hAnsi="Times New Roman"/>
              </w:rPr>
              <w:t>, socjaln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i kulturaln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– </w:t>
            </w:r>
            <w:r w:rsidR="00291BF8">
              <w:rPr>
                <w:rFonts w:ascii="Times New Roman" w:eastAsia="Cambria" w:hAnsi="Times New Roman"/>
              </w:rPr>
              <w:t>4</w:t>
            </w:r>
            <w:r w:rsidRPr="00607EFA">
              <w:rPr>
                <w:rFonts w:ascii="Times New Roman" w:eastAsia="Cambria" w:hAnsi="Times New Roman"/>
              </w:rPr>
              <w:t xml:space="preserve"> godzin</w:t>
            </w:r>
            <w:r w:rsidR="00291BF8">
              <w:rPr>
                <w:rFonts w:ascii="Times New Roman" w:eastAsia="Cambria" w:hAnsi="Times New Roman"/>
              </w:rPr>
              <w:t>y</w:t>
            </w:r>
          </w:p>
          <w:p w14:paraId="3E0CCE84" w14:textId="2888C07C" w:rsidR="009205E8" w:rsidRPr="00607EFA" w:rsidRDefault="00607EFA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o</w:t>
            </w:r>
            <w:r w:rsidR="009205E8" w:rsidRPr="00607EFA">
              <w:rPr>
                <w:rFonts w:ascii="Times New Roman" w:eastAsia="Cambria" w:hAnsi="Times New Roman"/>
              </w:rPr>
              <w:t xml:space="preserve">bowiązki </w:t>
            </w:r>
            <w:r w:rsidRPr="00607EFA">
              <w:rPr>
                <w:rFonts w:ascii="Times New Roman" w:eastAsia="Cambria" w:hAnsi="Times New Roman"/>
              </w:rPr>
              <w:t xml:space="preserve">jednostki </w:t>
            </w:r>
            <w:r w:rsidR="009205E8" w:rsidRPr="00607EFA">
              <w:rPr>
                <w:rFonts w:ascii="Times New Roman" w:eastAsia="Cambria" w:hAnsi="Times New Roman"/>
              </w:rPr>
              <w:t xml:space="preserve">– </w:t>
            </w:r>
            <w:r w:rsidR="00FD277F">
              <w:rPr>
                <w:rFonts w:ascii="Times New Roman" w:eastAsia="Cambria" w:hAnsi="Times New Roman"/>
              </w:rPr>
              <w:t>1</w:t>
            </w:r>
            <w:r w:rsidR="00E25197">
              <w:rPr>
                <w:rFonts w:ascii="Times New Roman" w:eastAsia="Cambria" w:hAnsi="Times New Roman"/>
              </w:rPr>
              <w:t xml:space="preserve"> </w:t>
            </w:r>
            <w:r w:rsidR="009205E8" w:rsidRPr="00607EFA">
              <w:rPr>
                <w:rFonts w:ascii="Times New Roman" w:eastAsia="Cambria" w:hAnsi="Times New Roman"/>
              </w:rPr>
              <w:t>godzin</w:t>
            </w:r>
            <w:r w:rsidR="00FD277F">
              <w:rPr>
                <w:rFonts w:ascii="Times New Roman" w:eastAsia="Cambria" w:hAnsi="Times New Roman"/>
              </w:rPr>
              <w:t>a</w:t>
            </w:r>
          </w:p>
          <w:p w14:paraId="0C5B6CB5" w14:textId="6C2ED1BA" w:rsidR="0085747A" w:rsidRPr="00607EFA" w:rsidRDefault="00607EFA" w:rsidP="00607E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ś</w:t>
            </w:r>
            <w:r w:rsidR="009205E8" w:rsidRPr="00607EFA">
              <w:rPr>
                <w:rFonts w:ascii="Times New Roman" w:eastAsia="Cambria" w:hAnsi="Times New Roman"/>
              </w:rPr>
              <w:t xml:space="preserve">rodki ochrony praw człowieka i obywatela – </w:t>
            </w:r>
            <w:r w:rsidR="00E25197">
              <w:rPr>
                <w:rFonts w:ascii="Times New Roman" w:eastAsia="Cambria" w:hAnsi="Times New Roman"/>
              </w:rPr>
              <w:t xml:space="preserve">5 </w:t>
            </w:r>
            <w:r w:rsidR="009205E8" w:rsidRPr="00607EFA">
              <w:rPr>
                <w:rFonts w:ascii="Times New Roman" w:eastAsia="Cambria" w:hAnsi="Times New Roman"/>
              </w:rPr>
              <w:t>godzin</w:t>
            </w:r>
          </w:p>
          <w:p w14:paraId="2A660B8F" w14:textId="47E546E5" w:rsidR="00607EFA" w:rsidRPr="00607EFA" w:rsidRDefault="00607EFA" w:rsidP="00607E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 w:rsidRPr="00607EFA">
              <w:rPr>
                <w:rFonts w:ascii="Times New Roman" w:eastAsia="Cambria" w:hAnsi="Times New Roman"/>
              </w:rPr>
              <w:t>Podstawowe wiadomości o Europejskiej Konwencji Praw Człowieka i Karcie Praw Podstawowych UE oraz wybrane orzeczenia Europejskiego Trybunału Praw Człowieka w Strasburgu</w:t>
            </w:r>
            <w:r>
              <w:rPr>
                <w:rFonts w:ascii="Times New Roman" w:eastAsia="Cambria" w:hAnsi="Times New Roman"/>
              </w:rPr>
              <w:t xml:space="preserve"> – </w:t>
            </w:r>
            <w:r w:rsidR="00A975A2">
              <w:rPr>
                <w:rFonts w:ascii="Times New Roman" w:eastAsia="Cambria" w:hAnsi="Times New Roman"/>
              </w:rPr>
              <w:t>3</w:t>
            </w:r>
            <w:r>
              <w:rPr>
                <w:rFonts w:ascii="Times New Roman" w:eastAsia="Cambria" w:hAnsi="Times New Roman"/>
              </w:rPr>
              <w:t xml:space="preserve"> godziny</w:t>
            </w:r>
          </w:p>
        </w:tc>
      </w:tr>
    </w:tbl>
    <w:p w14:paraId="61BFCC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1745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5DE41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D8AD71" w14:textId="77777777" w:rsidTr="00607EFA">
        <w:tc>
          <w:tcPr>
            <w:tcW w:w="9520" w:type="dxa"/>
          </w:tcPr>
          <w:p w14:paraId="0A8E94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1E96602" w14:textId="77777777" w:rsidTr="00607EFA">
        <w:tc>
          <w:tcPr>
            <w:tcW w:w="9520" w:type="dxa"/>
          </w:tcPr>
          <w:p w14:paraId="730B4CEE" w14:textId="6738475E" w:rsidR="00FD277F" w:rsidRPr="00061371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Geneza praw człowieka,</w:t>
            </w:r>
            <w:r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</w:t>
            </w:r>
            <w:r w:rsidR="00607EFA" w:rsidRPr="00061371">
              <w:rPr>
                <w:rFonts w:ascii="Times New Roman" w:hAnsi="Times New Roman"/>
              </w:rPr>
              <w:t>rajowe i międzynarodowe źródła praw człowieka. Wprowadzenie do problematyki przedmiotu</w:t>
            </w:r>
            <w:r>
              <w:rPr>
                <w:rFonts w:ascii="Times New Roman" w:hAnsi="Times New Roman"/>
              </w:rPr>
              <w:t xml:space="preserve">, generacje praw człowieka, podstawowe pojęcia z zakresu praw człowieka  systematyka wolności i praw 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 w:rsidR="00FD277F">
              <w:rPr>
                <w:rFonts w:ascii="Times New Roman" w:hAnsi="Times New Roman"/>
              </w:rPr>
              <w:t>5</w:t>
            </w:r>
            <w:r w:rsidR="00FD277F" w:rsidRPr="00061371">
              <w:rPr>
                <w:rFonts w:ascii="Times New Roman" w:hAnsi="Times New Roman"/>
              </w:rPr>
              <w:t xml:space="preserve"> godzin</w:t>
            </w:r>
          </w:p>
          <w:p w14:paraId="539C47EE" w14:textId="1393356F" w:rsidR="00291BF8" w:rsidRPr="00FD277F" w:rsidRDefault="00291BF8" w:rsidP="00FD277F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14:paraId="2F7C9C17" w14:textId="583FF410" w:rsidR="00291BF8" w:rsidRPr="00FD277F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Status obywatela i cudzoziemcy – przynależność państwowa, obywatelstwo, status uchodźcy, ochrona uzupełniająca, czasowa, azyl 3</w:t>
            </w:r>
            <w:r w:rsidR="00FD277F" w:rsidRPr="00061371">
              <w:rPr>
                <w:rFonts w:ascii="Times New Roman" w:hAnsi="Times New Roman"/>
              </w:rPr>
              <w:t xml:space="preserve"> godziny</w:t>
            </w:r>
          </w:p>
          <w:p w14:paraId="428F1661" w14:textId="77777777" w:rsidR="00FD277F" w:rsidRPr="00061371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Systematyka wolności i praw, ograniczenie wolności i praw </w:t>
            </w:r>
            <w:r w:rsidR="00FD277F">
              <w:rPr>
                <w:rFonts w:ascii="Times New Roman" w:hAnsi="Times New Roman"/>
              </w:rPr>
              <w:t xml:space="preserve">2 </w:t>
            </w:r>
            <w:r w:rsidR="00FD277F" w:rsidRPr="00061371">
              <w:rPr>
                <w:rFonts w:ascii="Times New Roman" w:hAnsi="Times New Roman"/>
              </w:rPr>
              <w:t>godziny</w:t>
            </w:r>
          </w:p>
          <w:p w14:paraId="13D063A6" w14:textId="065A6AE6" w:rsidR="00291BF8" w:rsidRPr="00FD277F" w:rsidRDefault="00291BF8" w:rsidP="00FD277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CF246F" w14:textId="1CE1C75F" w:rsidR="00607EFA" w:rsidRPr="00061371" w:rsidRDefault="00607EFA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>Konstytucyj</w:t>
            </w:r>
            <w:r w:rsidR="00E25197">
              <w:rPr>
                <w:rFonts w:ascii="Times New Roman" w:hAnsi="Times New Roman"/>
              </w:rPr>
              <w:t>na godność równość wolność</w:t>
            </w:r>
            <w:r w:rsidRPr="00061371">
              <w:rPr>
                <w:rFonts w:ascii="Times New Roman" w:hAnsi="Times New Roman"/>
              </w:rPr>
              <w:t xml:space="preserve">– </w:t>
            </w:r>
            <w:r w:rsidR="00291BF8">
              <w:rPr>
                <w:rFonts w:ascii="Times New Roman" w:hAnsi="Times New Roman"/>
              </w:rPr>
              <w:t>3</w:t>
            </w:r>
            <w:r w:rsidRPr="00061371">
              <w:rPr>
                <w:rFonts w:ascii="Times New Roman" w:hAnsi="Times New Roman"/>
              </w:rPr>
              <w:t xml:space="preserve"> godziny</w:t>
            </w:r>
          </w:p>
          <w:p w14:paraId="54B5A930" w14:textId="7D218238" w:rsidR="00607EFA" w:rsidRPr="00291BF8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Wolność osobista i nietykalność osobista, wolność słowa, k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onstytucyjn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e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prawo do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prywatnoś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ci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– </w:t>
            </w:r>
            <w:r w:rsidR="00FD277F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godziny</w:t>
            </w:r>
          </w:p>
          <w:p w14:paraId="30E87DE1" w14:textId="257A265D" w:rsidR="00291BF8" w:rsidRPr="00061371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Prawo wyborcze, </w:t>
            </w:r>
            <w:r w:rsidRPr="00061371">
              <w:rPr>
                <w:rFonts w:ascii="Times New Roman" w:hAnsi="Times New Roman"/>
              </w:rPr>
              <w:t xml:space="preserve">Konstytucyjna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wolność organizowania pokojowych zgromadzeń i uczestniczenia w nich) – </w:t>
            </w:r>
            <w:r w:rsidR="00FD277F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godziny</w:t>
            </w:r>
          </w:p>
          <w:p w14:paraId="4972216D" w14:textId="214D16FC" w:rsidR="00291BF8" w:rsidRPr="00FD277F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Prawo własności, p</w:t>
            </w:r>
            <w:r w:rsidRPr="00291BF8">
              <w:rPr>
                <w:rFonts w:ascii="Times New Roman" w:hAnsi="Times New Roman"/>
              </w:rPr>
              <w:t>rawo do nauki, prawo do czystego środowiska, ochrona konsumentów, użytkowników i najemców,</w:t>
            </w:r>
            <w:r w:rsidR="00FD277F">
              <w:rPr>
                <w:rFonts w:ascii="Times New Roman" w:hAnsi="Times New Roman"/>
              </w:rPr>
              <w:t xml:space="preserve"> 4</w:t>
            </w:r>
            <w:r w:rsidRPr="00291BF8">
              <w:rPr>
                <w:rFonts w:ascii="Times New Roman" w:hAnsi="Times New Roman"/>
              </w:rPr>
              <w:t xml:space="preserve"> </w:t>
            </w:r>
            <w:r w:rsidR="00FD277F" w:rsidRPr="00061371">
              <w:rPr>
                <w:rFonts w:ascii="Times New Roman" w:hAnsi="Times New Roman"/>
                <w:color w:val="000000"/>
                <w:shd w:val="clear" w:color="auto" w:fill="FFFFFF"/>
              </w:rPr>
              <w:t>godziny</w:t>
            </w:r>
          </w:p>
          <w:p w14:paraId="25779565" w14:textId="5A94FFB6" w:rsidR="00FD277F" w:rsidRPr="00FD277F" w:rsidRDefault="00FD277F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Konstytucyjne obowiązki jednostki – </w:t>
            </w:r>
            <w:r>
              <w:rPr>
                <w:rFonts w:ascii="Times New Roman" w:eastAsia="Cambria" w:hAnsi="Times New Roman"/>
              </w:rPr>
              <w:t xml:space="preserve">1 </w:t>
            </w:r>
            <w:r w:rsidRPr="00607EFA">
              <w:rPr>
                <w:rFonts w:ascii="Times New Roman" w:eastAsia="Cambria" w:hAnsi="Times New Roman"/>
              </w:rPr>
              <w:t>godzin</w:t>
            </w:r>
          </w:p>
          <w:p w14:paraId="08F53470" w14:textId="3ECDCFCF" w:rsidR="00061371" w:rsidRPr="009C54AE" w:rsidRDefault="00E25197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Prawo do sądu, działalność odszkodowawcza państwa, 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>Skarga konstytucyjna oraz prawo do wystąpienia do Rzecznika Praw Obywatelskich z wnioskiem o pomoc w ochronie wł</w:t>
            </w:r>
            <w:r w:rsidR="00061371">
              <w:rPr>
                <w:rFonts w:ascii="Times New Roman" w:hAnsi="Times New Roman"/>
                <w:color w:val="000000"/>
                <w:shd w:val="clear" w:color="auto" w:fill="FFFFFF"/>
              </w:rPr>
              <w:t>a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snych wolności lub praw naruszonych przez organy władzy publicznej – </w:t>
            </w:r>
            <w:r w:rsidR="00291BF8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godziny</w:t>
            </w:r>
          </w:p>
        </w:tc>
      </w:tr>
    </w:tbl>
    <w:p w14:paraId="31FB32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DA5353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BB5C3D" w14:textId="77777777" w:rsidR="00061371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CE55C4" w14:textId="77777777" w:rsidR="00145144" w:rsidRDefault="00145144" w:rsidP="00145144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 xml:space="preserve">Wykład </w:t>
      </w:r>
      <w:r w:rsidR="00E930A1">
        <w:rPr>
          <w:b w:val="0"/>
          <w:smallCaps w:val="0"/>
          <w:sz w:val="22"/>
        </w:rPr>
        <w:t>z prezentacją multimedialną. W trakcie wykładu szczególny nacisk położony jest</w:t>
      </w:r>
      <w:r w:rsidR="009C0F07">
        <w:rPr>
          <w:b w:val="0"/>
          <w:smallCaps w:val="0"/>
          <w:sz w:val="22"/>
        </w:rPr>
        <w:t xml:space="preserve"> omawianie </w:t>
      </w:r>
      <w:r w:rsidR="00E930A1">
        <w:rPr>
          <w:b w:val="0"/>
          <w:smallCaps w:val="0"/>
          <w:sz w:val="22"/>
        </w:rPr>
        <w:t>kazusów (</w:t>
      </w:r>
      <w:proofErr w:type="spellStart"/>
      <w:r w:rsidR="009C0F07" w:rsidRPr="009C0F07">
        <w:rPr>
          <w:b w:val="0"/>
          <w:i/>
          <w:smallCaps w:val="0"/>
          <w:sz w:val="22"/>
        </w:rPr>
        <w:t>case</w:t>
      </w:r>
      <w:proofErr w:type="spellEnd"/>
      <w:r w:rsidR="009C0F07" w:rsidRPr="009C0F07">
        <w:rPr>
          <w:b w:val="0"/>
          <w:i/>
          <w:smallCaps w:val="0"/>
          <w:sz w:val="22"/>
        </w:rPr>
        <w:t xml:space="preserve"> </w:t>
      </w:r>
      <w:proofErr w:type="spellStart"/>
      <w:r w:rsidR="009C0F07" w:rsidRPr="009C0F07">
        <w:rPr>
          <w:b w:val="0"/>
          <w:i/>
          <w:smallCaps w:val="0"/>
          <w:sz w:val="22"/>
        </w:rPr>
        <w:t>study</w:t>
      </w:r>
      <w:proofErr w:type="spellEnd"/>
      <w:r w:rsidR="00E930A1">
        <w:rPr>
          <w:b w:val="0"/>
          <w:smallCaps w:val="0"/>
          <w:sz w:val="22"/>
        </w:rPr>
        <w:t xml:space="preserve">)  </w:t>
      </w:r>
      <w:r w:rsidR="007C4872">
        <w:rPr>
          <w:b w:val="0"/>
          <w:smallCaps w:val="0"/>
          <w:sz w:val="22"/>
        </w:rPr>
        <w:t xml:space="preserve">oraz interpretację źródeł prawa ze stosownym uwzględnieniem orzecznictwa Trybunału Konstytucyjnego. </w:t>
      </w:r>
    </w:p>
    <w:p w14:paraId="5ABD3697" w14:textId="77777777" w:rsidR="00145144" w:rsidRDefault="00145144" w:rsidP="00061371">
      <w:pPr>
        <w:pStyle w:val="Punktygwne"/>
        <w:spacing w:before="0" w:after="0"/>
        <w:rPr>
          <w:b w:val="0"/>
          <w:smallCaps w:val="0"/>
          <w:sz w:val="22"/>
        </w:rPr>
      </w:pPr>
    </w:p>
    <w:p w14:paraId="27E41866" w14:textId="68DCD808" w:rsidR="00061371" w:rsidRPr="00AF4A52" w:rsidRDefault="00061371" w:rsidP="00145144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 w:rsidRPr="003D0BA3">
        <w:rPr>
          <w:b w:val="0"/>
          <w:smallCaps w:val="0"/>
          <w:sz w:val="22"/>
        </w:rPr>
        <w:t>Ćwiczenia z multimedialną prezentacją, analiza i interpretacja aktów normatywnych oraz analiza orzeczeń sądowych, rozwiązywanie kazusów</w:t>
      </w:r>
      <w:r>
        <w:rPr>
          <w:b w:val="0"/>
          <w:smallCaps w:val="0"/>
          <w:sz w:val="22"/>
        </w:rPr>
        <w:t xml:space="preserve"> (</w:t>
      </w:r>
      <w:proofErr w:type="spellStart"/>
      <w:r w:rsidRPr="00061371">
        <w:rPr>
          <w:b w:val="0"/>
          <w:i/>
          <w:smallCaps w:val="0"/>
          <w:sz w:val="22"/>
        </w:rPr>
        <w:t>case</w:t>
      </w:r>
      <w:proofErr w:type="spellEnd"/>
      <w:r w:rsidRPr="00061371">
        <w:rPr>
          <w:b w:val="0"/>
          <w:i/>
          <w:smallCaps w:val="0"/>
          <w:sz w:val="22"/>
        </w:rPr>
        <w:t xml:space="preserve"> </w:t>
      </w:r>
      <w:proofErr w:type="spellStart"/>
      <w:r w:rsidRPr="00061371">
        <w:rPr>
          <w:b w:val="0"/>
          <w:i/>
          <w:smallCaps w:val="0"/>
          <w:sz w:val="22"/>
        </w:rPr>
        <w:t>study</w:t>
      </w:r>
      <w:proofErr w:type="spellEnd"/>
      <w:r>
        <w:rPr>
          <w:b w:val="0"/>
          <w:smallCaps w:val="0"/>
          <w:sz w:val="22"/>
        </w:rPr>
        <w:t>)</w:t>
      </w:r>
      <w:r w:rsidRPr="003D0BA3">
        <w:rPr>
          <w:b w:val="0"/>
          <w:smallCaps w:val="0"/>
          <w:sz w:val="22"/>
        </w:rPr>
        <w:t>, dyskusja nad wybranymi problemami</w:t>
      </w:r>
      <w:r>
        <w:rPr>
          <w:b w:val="0"/>
          <w:smallCaps w:val="0"/>
          <w:sz w:val="22"/>
        </w:rPr>
        <w:t xml:space="preserve"> </w:t>
      </w:r>
      <w:r w:rsidR="005F66D0">
        <w:rPr>
          <w:b w:val="0"/>
          <w:smallCaps w:val="0"/>
          <w:sz w:val="22"/>
        </w:rPr>
        <w:br/>
      </w:r>
      <w:r>
        <w:rPr>
          <w:b w:val="0"/>
          <w:smallCaps w:val="0"/>
          <w:sz w:val="22"/>
        </w:rPr>
        <w:t>z zakresu stosowania przepisów rozdziału II Konstytucji RP z 1997r .</w:t>
      </w:r>
      <w:r w:rsidR="00145144">
        <w:rPr>
          <w:b w:val="0"/>
          <w:smallCaps w:val="0"/>
          <w:sz w:val="22"/>
        </w:rPr>
        <w:t xml:space="preserve"> z uwzględnieniem standardu konwencyjnego</w:t>
      </w:r>
      <w:r w:rsidR="005F66D0">
        <w:rPr>
          <w:b w:val="0"/>
          <w:smallCaps w:val="0"/>
          <w:sz w:val="22"/>
        </w:rPr>
        <w:t>.</w:t>
      </w:r>
    </w:p>
    <w:p w14:paraId="7488B6DA" w14:textId="77777777" w:rsidR="00061371" w:rsidRPr="009C54AE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BDBB31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186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3B986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552E8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D61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AA25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6"/>
        <w:gridCol w:w="2111"/>
      </w:tblGrid>
      <w:tr w:rsidR="0085747A" w:rsidRPr="009C54AE" w14:paraId="3EDEFE8D" w14:textId="77777777" w:rsidTr="003D1064">
        <w:tc>
          <w:tcPr>
            <w:tcW w:w="1964" w:type="dxa"/>
            <w:vAlign w:val="center"/>
          </w:tcPr>
          <w:p w14:paraId="726F91F9" w14:textId="77777777" w:rsidR="0085747A" w:rsidRPr="004B4D6E" w:rsidRDefault="0071620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D3FF20C" w14:textId="77777777" w:rsidR="0085747A" w:rsidRPr="009C54AE" w:rsidRDefault="00A84C85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935821C" w14:textId="77777777" w:rsidR="0085747A" w:rsidRPr="009C54AE" w:rsidRDefault="009F4610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gridSpan w:val="2"/>
            <w:vAlign w:val="center"/>
          </w:tcPr>
          <w:p w14:paraId="74CD5E82" w14:textId="77777777" w:rsidR="00923D7D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FA87A" w14:textId="77777777" w:rsidR="0085747A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E72986A" w14:textId="77777777" w:rsidTr="003D1064">
        <w:tc>
          <w:tcPr>
            <w:tcW w:w="1964" w:type="dxa"/>
          </w:tcPr>
          <w:p w14:paraId="0BD843D6" w14:textId="77777777" w:rsidR="0085747A" w:rsidRPr="00644922" w:rsidRDefault="0085747A" w:rsidP="003D1064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proofErr w:type="spellStart"/>
            <w:r w:rsidRPr="00644922">
              <w:rPr>
                <w:b w:val="0"/>
                <w:sz w:val="20"/>
                <w:szCs w:val="20"/>
              </w:rPr>
              <w:t>ek</w:t>
            </w:r>
            <w:proofErr w:type="spellEnd"/>
            <w:r w:rsidRPr="00644922">
              <w:rPr>
                <w:b w:val="0"/>
                <w:sz w:val="20"/>
                <w:szCs w:val="20"/>
              </w:rPr>
              <w:t xml:space="preserve">_ 01 </w:t>
            </w:r>
          </w:p>
        </w:tc>
        <w:tc>
          <w:tcPr>
            <w:tcW w:w="5439" w:type="dxa"/>
          </w:tcPr>
          <w:p w14:paraId="02AF2FB4" w14:textId="77777777" w:rsidR="0085747A" w:rsidRPr="00644922" w:rsidRDefault="00A85FAB" w:rsidP="003D1064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644922">
              <w:rPr>
                <w:b w:val="0"/>
                <w:sz w:val="20"/>
                <w:szCs w:val="20"/>
              </w:rPr>
              <w:t>egzamin pisemny</w:t>
            </w:r>
          </w:p>
        </w:tc>
        <w:tc>
          <w:tcPr>
            <w:tcW w:w="2117" w:type="dxa"/>
            <w:gridSpan w:val="2"/>
          </w:tcPr>
          <w:p w14:paraId="15C5C065" w14:textId="77777777" w:rsidR="0085747A" w:rsidRPr="00644922" w:rsidRDefault="00A85FAB" w:rsidP="003D1064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644922">
              <w:rPr>
                <w:b w:val="0"/>
                <w:sz w:val="20"/>
                <w:szCs w:val="20"/>
              </w:rPr>
              <w:t>wykład</w:t>
            </w:r>
          </w:p>
        </w:tc>
      </w:tr>
      <w:tr w:rsidR="0085747A" w:rsidRPr="009C54AE" w14:paraId="748F5FDC" w14:textId="77777777" w:rsidTr="003D1064">
        <w:tc>
          <w:tcPr>
            <w:tcW w:w="1964" w:type="dxa"/>
          </w:tcPr>
          <w:p w14:paraId="6D4E146A" w14:textId="77777777" w:rsidR="0085747A" w:rsidRPr="00644922" w:rsidRDefault="0085747A" w:rsidP="003D1064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644922">
              <w:rPr>
                <w:b w:val="0"/>
                <w:sz w:val="20"/>
                <w:szCs w:val="20"/>
              </w:rPr>
              <w:t>Ek_ 02</w:t>
            </w:r>
          </w:p>
        </w:tc>
        <w:tc>
          <w:tcPr>
            <w:tcW w:w="5439" w:type="dxa"/>
          </w:tcPr>
          <w:p w14:paraId="677214A6" w14:textId="77777777" w:rsidR="0085747A" w:rsidRPr="00644922" w:rsidRDefault="00A85FAB" w:rsidP="003D1064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644922">
              <w:rPr>
                <w:b w:val="0"/>
                <w:sz w:val="20"/>
                <w:szCs w:val="20"/>
              </w:rPr>
              <w:t>kolokwium zaliczeniowe</w:t>
            </w:r>
          </w:p>
        </w:tc>
        <w:tc>
          <w:tcPr>
            <w:tcW w:w="2117" w:type="dxa"/>
            <w:gridSpan w:val="2"/>
          </w:tcPr>
          <w:p w14:paraId="1E8F251C" w14:textId="77777777" w:rsidR="0085747A" w:rsidRPr="00644922" w:rsidRDefault="00A85FAB" w:rsidP="003D1064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644922">
              <w:rPr>
                <w:b w:val="0"/>
                <w:sz w:val="20"/>
                <w:szCs w:val="20"/>
              </w:rPr>
              <w:t>ćwiczenia</w:t>
            </w:r>
          </w:p>
        </w:tc>
      </w:tr>
      <w:tr w:rsidR="003D1064" w14:paraId="4A84BA80" w14:textId="77777777" w:rsidTr="003D106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8012" w14:textId="77777777" w:rsidR="003D1064" w:rsidRPr="00644922" w:rsidRDefault="003D1064" w:rsidP="003D1064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644922">
              <w:rPr>
                <w:b w:val="0"/>
                <w:smallCaps w:val="0"/>
                <w:sz w:val="20"/>
                <w:szCs w:val="20"/>
              </w:rPr>
              <w:lastRenderedPageBreak/>
              <w:t>EK_03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0703D7" w14:textId="77777777" w:rsidR="003D1064" w:rsidRPr="004D7EE8" w:rsidRDefault="003D1064" w:rsidP="003D1064">
            <w:pPr>
              <w:rPr>
                <w:rFonts w:ascii="Times New Roman" w:hAnsi="Times New Roman"/>
                <w:sz w:val="16"/>
                <w:szCs w:val="16"/>
              </w:rPr>
            </w:pPr>
            <w:r w:rsidRPr="004D7EE8">
              <w:rPr>
                <w:rFonts w:ascii="Times New Roman" w:hAnsi="Times New Roman"/>
                <w:sz w:val="16"/>
                <w:szCs w:val="16"/>
              </w:rPr>
              <w:t>OBSERWACJA W TRAKCIE ZAJĘĆ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05A7" w14:textId="77777777" w:rsidR="003D1064" w:rsidRPr="004D7EE8" w:rsidRDefault="003D1064" w:rsidP="003D1064">
            <w:pPr>
              <w:rPr>
                <w:rFonts w:ascii="Times New Roman" w:hAnsi="Times New Roman"/>
                <w:sz w:val="16"/>
                <w:szCs w:val="16"/>
              </w:rPr>
            </w:pPr>
            <w:r w:rsidRPr="004D7EE8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</w:tr>
    </w:tbl>
    <w:p w14:paraId="675DDB78" w14:textId="77777777" w:rsidR="003D1064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97C1D" w14:textId="77777777" w:rsidR="003D1064" w:rsidRPr="009C54AE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DB1F2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546107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D037E6" w14:textId="77777777" w:rsidTr="007C4872">
        <w:trPr>
          <w:trHeight w:val="1508"/>
        </w:trPr>
        <w:tc>
          <w:tcPr>
            <w:tcW w:w="9670" w:type="dxa"/>
          </w:tcPr>
          <w:p w14:paraId="2BF2E9D8" w14:textId="77777777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>Wykazanie się wiedzą, umiejętnościami i kompetencjami społecznymi w stopniu wystarczającym do wydania pozytywnej oceny.</w:t>
            </w:r>
          </w:p>
          <w:p w14:paraId="2101CEEC" w14:textId="77777777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uzyskać przynajmniej </w:t>
            </w:r>
            <w:r w:rsidR="00E930A1">
              <w:rPr>
                <w:rFonts w:ascii="Times New Roman" w:eastAsia="Cambria" w:hAnsi="Times New Roman"/>
              </w:rPr>
              <w:t>5</w:t>
            </w:r>
            <w:r w:rsidRPr="003D1064">
              <w:rPr>
                <w:rFonts w:ascii="Times New Roman" w:eastAsia="Cambria" w:hAnsi="Times New Roman"/>
              </w:rPr>
              <w:t>0% poprawnych odpowiedzi.</w:t>
            </w:r>
          </w:p>
          <w:p w14:paraId="5D6C0A33" w14:textId="74D35C5E" w:rsidR="0085747A" w:rsidRPr="007C4872" w:rsidRDefault="00A85FA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>Kryteria oceny: czy odpowiedź jest wyczerpująca, czy stan prawny jest aktualny, czy użyta terminologia jest prawidłowa</w:t>
            </w:r>
            <w:r w:rsidR="00E53041">
              <w:rPr>
                <w:rFonts w:eastAsia="Cambria"/>
                <w:b w:val="0"/>
                <w:smallCaps w:val="0"/>
                <w:sz w:val="22"/>
              </w:rPr>
              <w:t>.</w:t>
            </w:r>
          </w:p>
        </w:tc>
      </w:tr>
    </w:tbl>
    <w:p w14:paraId="12FD1F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33E5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9BAD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EBF21CB" w14:textId="77777777" w:rsidTr="003E1941">
        <w:tc>
          <w:tcPr>
            <w:tcW w:w="4962" w:type="dxa"/>
            <w:vAlign w:val="center"/>
          </w:tcPr>
          <w:p w14:paraId="074CB7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2104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BC7719" w14:textId="77777777" w:rsidTr="00923D7D">
        <w:tc>
          <w:tcPr>
            <w:tcW w:w="4962" w:type="dxa"/>
          </w:tcPr>
          <w:p w14:paraId="05805A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A9C57" w14:textId="3A393DB9" w:rsidR="0085747A" w:rsidRPr="009C54AE" w:rsidRDefault="00FD27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A0ADDD9" w14:textId="77777777" w:rsidTr="00923D7D">
        <w:tc>
          <w:tcPr>
            <w:tcW w:w="4962" w:type="dxa"/>
          </w:tcPr>
          <w:p w14:paraId="2A31A4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D71E8E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0146EE" w14:textId="356A52B7" w:rsidR="00C61DC5" w:rsidRPr="009C54AE" w:rsidRDefault="006E14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855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615B6ED3" w14:textId="77777777" w:rsidTr="00923D7D">
        <w:tc>
          <w:tcPr>
            <w:tcW w:w="4962" w:type="dxa"/>
          </w:tcPr>
          <w:p w14:paraId="2DED88F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ABB8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C597C0" w14:textId="0B54BFB9" w:rsidR="00C61DC5" w:rsidRPr="009C54AE" w:rsidRDefault="006E14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4855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D6468B7" w14:textId="77777777" w:rsidTr="00923D7D">
        <w:tc>
          <w:tcPr>
            <w:tcW w:w="4962" w:type="dxa"/>
          </w:tcPr>
          <w:p w14:paraId="0BB778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A3579A" w14:textId="0D9FFCF1" w:rsidR="0085747A" w:rsidRPr="009C54AE" w:rsidRDefault="00485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85747A" w:rsidRPr="009C54AE" w14:paraId="0A15D8BF" w14:textId="77777777" w:rsidTr="00923D7D">
        <w:tc>
          <w:tcPr>
            <w:tcW w:w="4962" w:type="dxa"/>
          </w:tcPr>
          <w:p w14:paraId="201210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FE4E7C" w14:textId="4DB7510A" w:rsidR="0085747A" w:rsidRPr="009C54AE" w:rsidRDefault="00485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328C7DF" w14:textId="77777777" w:rsidR="0085747A" w:rsidRPr="004B4D6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FF0000"/>
          <w:szCs w:val="24"/>
        </w:rPr>
      </w:pPr>
      <w:r w:rsidRPr="004B4D6E">
        <w:rPr>
          <w:rFonts w:ascii="Corbel" w:hAnsi="Corbel"/>
          <w:b w:val="0"/>
          <w:i/>
          <w:smallCaps w:val="0"/>
          <w:color w:val="FF0000"/>
          <w:szCs w:val="24"/>
        </w:rPr>
        <w:t xml:space="preserve">* </w:t>
      </w:r>
      <w:r w:rsidR="00C61DC5" w:rsidRPr="004B4D6E">
        <w:rPr>
          <w:rFonts w:ascii="Corbel" w:hAnsi="Corbel"/>
          <w:b w:val="0"/>
          <w:i/>
          <w:smallCaps w:val="0"/>
          <w:color w:val="FF0000"/>
          <w:szCs w:val="24"/>
        </w:rPr>
        <w:t>Należy uwzględnić, że 1 pkt ECTS odpowiada 25-30 godzin całkowitego nakładu pracy studenta.</w:t>
      </w:r>
    </w:p>
    <w:p w14:paraId="4E88572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71C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B068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B98FE6" w14:textId="77777777" w:rsidTr="0071620A">
        <w:trPr>
          <w:trHeight w:val="397"/>
        </w:trPr>
        <w:tc>
          <w:tcPr>
            <w:tcW w:w="3544" w:type="dxa"/>
          </w:tcPr>
          <w:p w14:paraId="1AB1A9AA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2CC697C8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  <w:tr w:rsidR="0085747A" w:rsidRPr="009C54AE" w14:paraId="034616FE" w14:textId="77777777" w:rsidTr="0071620A">
        <w:trPr>
          <w:trHeight w:val="397"/>
        </w:trPr>
        <w:tc>
          <w:tcPr>
            <w:tcW w:w="3544" w:type="dxa"/>
          </w:tcPr>
          <w:p w14:paraId="3ED245E5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D025C7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</w:tr>
    </w:tbl>
    <w:p w14:paraId="32ECBDA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39B8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9E2C3A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6A67A9" w14:textId="77777777" w:rsidTr="0071620A">
        <w:trPr>
          <w:trHeight w:val="397"/>
        </w:trPr>
        <w:tc>
          <w:tcPr>
            <w:tcW w:w="7513" w:type="dxa"/>
          </w:tcPr>
          <w:p w14:paraId="76F773CD" w14:textId="6EB5FAA0" w:rsidR="00FD277F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>Literatura podstawowa:</w:t>
            </w:r>
          </w:p>
          <w:p w14:paraId="37E02227" w14:textId="77777777" w:rsidR="00A85FAB" w:rsidRPr="009A49ED" w:rsidRDefault="00A85FAB" w:rsidP="009A49E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t>H. Zięba-</w:t>
            </w:r>
            <w:proofErr w:type="spellStart"/>
            <w:r w:rsidRPr="009A49ED">
              <w:rPr>
                <w:rFonts w:ascii="Times New Roman" w:eastAsia="Cambria" w:hAnsi="Times New Roman"/>
              </w:rPr>
              <w:t>Załucka</w:t>
            </w:r>
            <w:proofErr w:type="spellEnd"/>
            <w:r w:rsidRPr="009A49ED">
              <w:rPr>
                <w:rFonts w:ascii="Times New Roman" w:eastAsia="Cambria" w:hAnsi="Times New Roman"/>
              </w:rPr>
              <w:t xml:space="preserve"> (red.), </w:t>
            </w:r>
            <w:r w:rsidRPr="009A49ED">
              <w:rPr>
                <w:rFonts w:ascii="Times New Roman" w:eastAsia="Cambria" w:hAnsi="Times New Roman"/>
                <w:i/>
              </w:rPr>
              <w:t>Wolności i prawa ekonomiczne, socjalne i kulturalne</w:t>
            </w:r>
            <w:r w:rsidRPr="009A49ED">
              <w:rPr>
                <w:rFonts w:ascii="Times New Roman" w:eastAsia="Cambria" w:hAnsi="Times New Roman"/>
              </w:rPr>
              <w:t xml:space="preserve">, Rzeszów 2018 </w:t>
            </w:r>
          </w:p>
          <w:p w14:paraId="5ABA167D" w14:textId="77777777" w:rsidR="00A85FAB" w:rsidRDefault="00A85FAB" w:rsidP="009A49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color w:val="000000"/>
                <w:sz w:val="22"/>
              </w:rPr>
              <w:t xml:space="preserve">W. Brzozowski, A. </w:t>
            </w:r>
            <w:proofErr w:type="spellStart"/>
            <w:r w:rsidRPr="009A49ED">
              <w:rPr>
                <w:b w:val="0"/>
                <w:smallCaps w:val="0"/>
                <w:color w:val="000000"/>
                <w:sz w:val="22"/>
              </w:rPr>
              <w:t>Krzywoń</w:t>
            </w:r>
            <w:proofErr w:type="spellEnd"/>
            <w:r w:rsidRPr="009A49ED">
              <w:rPr>
                <w:b w:val="0"/>
                <w:smallCaps w:val="0"/>
                <w:color w:val="000000"/>
                <w:sz w:val="22"/>
              </w:rPr>
              <w:t xml:space="preserve">, M. Wiącek, </w:t>
            </w:r>
            <w:r w:rsidRPr="009A49ED">
              <w:rPr>
                <w:b w:val="0"/>
                <w:i/>
                <w:smallCaps w:val="0"/>
                <w:color w:val="000000"/>
                <w:sz w:val="22"/>
              </w:rPr>
              <w:t>Prawa człowieka</w:t>
            </w:r>
            <w:r w:rsidRPr="009A49ED">
              <w:rPr>
                <w:b w:val="0"/>
                <w:smallCaps w:val="0"/>
                <w:color w:val="000000"/>
                <w:sz w:val="22"/>
              </w:rPr>
              <w:t>, Wolters Kluwer Polska 2018.</w:t>
            </w:r>
          </w:p>
          <w:p w14:paraId="0753A029" w14:textId="77777777" w:rsidR="00FD277F" w:rsidRDefault="00FD277F" w:rsidP="009A49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E6F0E">
              <w:rPr>
                <w:b w:val="0"/>
                <w:i/>
                <w:iCs/>
                <w:smallCaps w:val="0"/>
                <w:color w:val="000000"/>
                <w:sz w:val="22"/>
              </w:rPr>
              <w:t>Obowiązki człowieka i obywatela w Konstytucji RP z 1997 roku</w:t>
            </w:r>
            <w:r>
              <w:rPr>
                <w:b w:val="0"/>
                <w:smallCaps w:val="0"/>
                <w:color w:val="000000"/>
                <w:sz w:val="22"/>
              </w:rPr>
              <w:t xml:space="preserve">, red. A. </w:t>
            </w:r>
            <w:proofErr w:type="spellStart"/>
            <w:r>
              <w:rPr>
                <w:b w:val="0"/>
                <w:smallCaps w:val="0"/>
                <w:color w:val="000000"/>
                <w:sz w:val="22"/>
              </w:rPr>
              <w:t>Trubalski</w:t>
            </w:r>
            <w:proofErr w:type="spellEnd"/>
            <w:r>
              <w:rPr>
                <w:b w:val="0"/>
                <w:smallCaps w:val="0"/>
                <w:color w:val="000000"/>
                <w:sz w:val="22"/>
              </w:rPr>
              <w:t>, Warszawa 2020</w:t>
            </w:r>
          </w:p>
          <w:p w14:paraId="2C8AF1C9" w14:textId="3C59D92B" w:rsidR="00B421C4" w:rsidRPr="009A49ED" w:rsidRDefault="00B421C4" w:rsidP="009A49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i/>
                <w:iCs/>
                <w:smallCaps w:val="0"/>
                <w:color w:val="000000"/>
                <w:sz w:val="22"/>
              </w:rPr>
              <w:t>Handel ludźmi</w:t>
            </w:r>
            <w:r>
              <w:rPr>
                <w:b w:val="0"/>
                <w:smallCaps w:val="0"/>
                <w:color w:val="000000"/>
                <w:sz w:val="22"/>
              </w:rPr>
              <w:t xml:space="preserve">, red. B. Stępień – </w:t>
            </w:r>
            <w:proofErr w:type="spellStart"/>
            <w:r>
              <w:rPr>
                <w:b w:val="0"/>
                <w:smallCaps w:val="0"/>
                <w:color w:val="000000"/>
                <w:sz w:val="22"/>
              </w:rPr>
              <w:t>Załucka</w:t>
            </w:r>
            <w:proofErr w:type="spellEnd"/>
            <w:r>
              <w:rPr>
                <w:b w:val="0"/>
                <w:smallCaps w:val="0"/>
                <w:color w:val="000000"/>
                <w:sz w:val="22"/>
              </w:rPr>
              <w:t xml:space="preserve">, J. </w:t>
            </w:r>
            <w:proofErr w:type="spellStart"/>
            <w:r>
              <w:rPr>
                <w:b w:val="0"/>
                <w:smallCaps w:val="0"/>
                <w:color w:val="000000"/>
                <w:sz w:val="22"/>
              </w:rPr>
              <w:t>Uliasz</w:t>
            </w:r>
            <w:proofErr w:type="spellEnd"/>
            <w:r>
              <w:rPr>
                <w:b w:val="0"/>
                <w:smallCaps w:val="0"/>
                <w:color w:val="000000"/>
                <w:sz w:val="22"/>
              </w:rPr>
              <w:t>, wyd. UR, Rzeszów 2023.</w:t>
            </w:r>
            <w:r>
              <w:rPr>
                <w:b w:val="0"/>
                <w:i/>
                <w:iCs/>
                <w:smallCaps w:val="0"/>
                <w:color w:val="000000"/>
                <w:sz w:val="22"/>
              </w:rPr>
              <w:t xml:space="preserve"> </w:t>
            </w:r>
          </w:p>
        </w:tc>
      </w:tr>
      <w:tr w:rsidR="0085747A" w:rsidRPr="009C54AE" w14:paraId="0DD41E62" w14:textId="77777777" w:rsidTr="0071620A">
        <w:trPr>
          <w:trHeight w:val="397"/>
        </w:trPr>
        <w:tc>
          <w:tcPr>
            <w:tcW w:w="7513" w:type="dxa"/>
          </w:tcPr>
          <w:p w14:paraId="3217AEB7" w14:textId="77777777" w:rsidR="0085747A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14:paraId="519660AC" w14:textId="77777777" w:rsidR="00A85FAB" w:rsidRPr="009A49ED" w:rsidRDefault="00A85FAB" w:rsidP="00A85FA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</w:t>
            </w:r>
            <w:proofErr w:type="spellStart"/>
            <w:r w:rsidRPr="009A49ED">
              <w:rPr>
                <w:b w:val="0"/>
                <w:smallCaps w:val="0"/>
                <w:sz w:val="22"/>
              </w:rPr>
              <w:t>Merkwa</w:t>
            </w:r>
            <w:proofErr w:type="spellEnd"/>
            <w:r w:rsidRPr="009A49ED">
              <w:rPr>
                <w:b w:val="0"/>
                <w:smallCaps w:val="0"/>
                <w:sz w:val="22"/>
              </w:rPr>
              <w:t xml:space="preserve">, </w:t>
            </w:r>
            <w:r w:rsidRPr="009A49ED">
              <w:rPr>
                <w:b w:val="0"/>
                <w:i/>
                <w:smallCaps w:val="0"/>
                <w:sz w:val="22"/>
              </w:rPr>
              <w:t>U źródeł idei praw człowieka</w:t>
            </w:r>
            <w:r w:rsidRPr="009A49ED">
              <w:rPr>
                <w:b w:val="0"/>
                <w:smallCaps w:val="0"/>
                <w:sz w:val="22"/>
              </w:rPr>
              <w:t>, wyd. UMCS 2018</w:t>
            </w:r>
          </w:p>
          <w:p w14:paraId="6674119A" w14:textId="05D23610" w:rsidR="00C133CD" w:rsidRPr="00B421C4" w:rsidRDefault="00A85FAB" w:rsidP="00B421C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Jabłoński, </w:t>
            </w:r>
            <w:r w:rsidRPr="00E930A1">
              <w:rPr>
                <w:b w:val="0"/>
                <w:i/>
                <w:smallCaps w:val="0"/>
                <w:sz w:val="22"/>
              </w:rPr>
              <w:t>Wolności i prawa jednostki w Konstytucji RP</w:t>
            </w:r>
            <w:r w:rsidRPr="009A49ED">
              <w:rPr>
                <w:b w:val="0"/>
                <w:smallCaps w:val="0"/>
                <w:sz w:val="22"/>
              </w:rPr>
              <w:t xml:space="preserve">, </w:t>
            </w:r>
            <w:r w:rsidR="00C133CD" w:rsidRPr="009A49ED">
              <w:rPr>
                <w:b w:val="0"/>
                <w:smallCaps w:val="0"/>
                <w:sz w:val="22"/>
              </w:rPr>
              <w:t>Beck 2010</w:t>
            </w:r>
          </w:p>
        </w:tc>
      </w:tr>
    </w:tbl>
    <w:p w14:paraId="1D9E5C7C" w14:textId="77777777" w:rsidR="004B70C0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5F4ED47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8D3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F58C8" w14:textId="77777777" w:rsidR="0083761B" w:rsidRDefault="0083761B" w:rsidP="00C16ABF">
      <w:pPr>
        <w:spacing w:after="0" w:line="240" w:lineRule="auto"/>
      </w:pPr>
      <w:r>
        <w:separator/>
      </w:r>
    </w:p>
  </w:endnote>
  <w:endnote w:type="continuationSeparator" w:id="0">
    <w:p w14:paraId="0A02A5A0" w14:textId="77777777" w:rsidR="0083761B" w:rsidRDefault="008376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940FE" w14:textId="77777777" w:rsidR="0083761B" w:rsidRDefault="0083761B" w:rsidP="00C16ABF">
      <w:pPr>
        <w:spacing w:after="0" w:line="240" w:lineRule="auto"/>
      </w:pPr>
      <w:r>
        <w:separator/>
      </w:r>
    </w:p>
  </w:footnote>
  <w:footnote w:type="continuationSeparator" w:id="0">
    <w:p w14:paraId="70D17ED4" w14:textId="77777777" w:rsidR="0083761B" w:rsidRDefault="0083761B" w:rsidP="00C16ABF">
      <w:pPr>
        <w:spacing w:after="0" w:line="240" w:lineRule="auto"/>
      </w:pPr>
      <w:r>
        <w:continuationSeparator/>
      </w:r>
    </w:p>
  </w:footnote>
  <w:footnote w:id="1">
    <w:p w14:paraId="3C3533A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D4766EFC"/>
    <w:lvl w:ilvl="0" w:tplc="296427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30F227D2"/>
    <w:lvl w:ilvl="0" w:tplc="F964F7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065915">
    <w:abstractNumId w:val="0"/>
  </w:num>
  <w:num w:numId="2" w16cid:durableId="653919797">
    <w:abstractNumId w:val="3"/>
  </w:num>
  <w:num w:numId="3" w16cid:durableId="1402748507">
    <w:abstractNumId w:val="1"/>
  </w:num>
  <w:num w:numId="4" w16cid:durableId="1600136322">
    <w:abstractNumId w:val="5"/>
  </w:num>
  <w:num w:numId="5" w16cid:durableId="743259820">
    <w:abstractNumId w:val="4"/>
  </w:num>
  <w:num w:numId="6" w16cid:durableId="33793125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2992"/>
    <w:rsid w:val="00042A51"/>
    <w:rsid w:val="00042D2E"/>
    <w:rsid w:val="00044C82"/>
    <w:rsid w:val="00053B9D"/>
    <w:rsid w:val="00057AD0"/>
    <w:rsid w:val="0006137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1A7"/>
    <w:rsid w:val="000D04B0"/>
    <w:rsid w:val="000D300E"/>
    <w:rsid w:val="000E15C3"/>
    <w:rsid w:val="000F1C57"/>
    <w:rsid w:val="000F5615"/>
    <w:rsid w:val="000F6C6D"/>
    <w:rsid w:val="001031FE"/>
    <w:rsid w:val="00115D76"/>
    <w:rsid w:val="00117D07"/>
    <w:rsid w:val="00124BFF"/>
    <w:rsid w:val="0012560E"/>
    <w:rsid w:val="00127108"/>
    <w:rsid w:val="00127803"/>
    <w:rsid w:val="00134B13"/>
    <w:rsid w:val="001426DD"/>
    <w:rsid w:val="0014514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B48"/>
    <w:rsid w:val="001A70D2"/>
    <w:rsid w:val="001D657B"/>
    <w:rsid w:val="001D7B54"/>
    <w:rsid w:val="001E0209"/>
    <w:rsid w:val="001F2CA2"/>
    <w:rsid w:val="002006FA"/>
    <w:rsid w:val="002144C0"/>
    <w:rsid w:val="0022477D"/>
    <w:rsid w:val="002278A9"/>
    <w:rsid w:val="002336F9"/>
    <w:rsid w:val="0024028F"/>
    <w:rsid w:val="00244ABC"/>
    <w:rsid w:val="00280DE1"/>
    <w:rsid w:val="00281FF2"/>
    <w:rsid w:val="002857DE"/>
    <w:rsid w:val="00286F6F"/>
    <w:rsid w:val="00291567"/>
    <w:rsid w:val="00291BF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78"/>
    <w:rsid w:val="002E6F0E"/>
    <w:rsid w:val="002F02A3"/>
    <w:rsid w:val="002F4ABE"/>
    <w:rsid w:val="003018BA"/>
    <w:rsid w:val="0030281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4AA"/>
    <w:rsid w:val="003755DE"/>
    <w:rsid w:val="003A0A5B"/>
    <w:rsid w:val="003A1176"/>
    <w:rsid w:val="003C0BAE"/>
    <w:rsid w:val="003D1064"/>
    <w:rsid w:val="003D18A9"/>
    <w:rsid w:val="003D6CE2"/>
    <w:rsid w:val="003E1941"/>
    <w:rsid w:val="003E2FE6"/>
    <w:rsid w:val="003E49D5"/>
    <w:rsid w:val="003F38C0"/>
    <w:rsid w:val="00414E3C"/>
    <w:rsid w:val="00421984"/>
    <w:rsid w:val="0042244A"/>
    <w:rsid w:val="0042745A"/>
    <w:rsid w:val="00431D5C"/>
    <w:rsid w:val="004362C6"/>
    <w:rsid w:val="00437FA2"/>
    <w:rsid w:val="00445970"/>
    <w:rsid w:val="004539FB"/>
    <w:rsid w:val="00461EFC"/>
    <w:rsid w:val="004652C2"/>
    <w:rsid w:val="004706D1"/>
    <w:rsid w:val="00471326"/>
    <w:rsid w:val="004719EA"/>
    <w:rsid w:val="0047598D"/>
    <w:rsid w:val="004840FD"/>
    <w:rsid w:val="004855CB"/>
    <w:rsid w:val="00490F7D"/>
    <w:rsid w:val="00491678"/>
    <w:rsid w:val="004968E2"/>
    <w:rsid w:val="004A3EEA"/>
    <w:rsid w:val="004A4D1F"/>
    <w:rsid w:val="004B4D6E"/>
    <w:rsid w:val="004B70C0"/>
    <w:rsid w:val="004B73C1"/>
    <w:rsid w:val="004D5282"/>
    <w:rsid w:val="004D7EE8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552D"/>
    <w:rsid w:val="005E6E85"/>
    <w:rsid w:val="005F31D2"/>
    <w:rsid w:val="005F66D0"/>
    <w:rsid w:val="00607EFA"/>
    <w:rsid w:val="0061029B"/>
    <w:rsid w:val="0061607B"/>
    <w:rsid w:val="00617230"/>
    <w:rsid w:val="00621CE1"/>
    <w:rsid w:val="006270F9"/>
    <w:rsid w:val="00627FC9"/>
    <w:rsid w:val="00644922"/>
    <w:rsid w:val="00647FA8"/>
    <w:rsid w:val="00650C5F"/>
    <w:rsid w:val="00654934"/>
    <w:rsid w:val="006620D9"/>
    <w:rsid w:val="00670818"/>
    <w:rsid w:val="00671958"/>
    <w:rsid w:val="00675843"/>
    <w:rsid w:val="00696477"/>
    <w:rsid w:val="006D01D9"/>
    <w:rsid w:val="006D050F"/>
    <w:rsid w:val="006D6139"/>
    <w:rsid w:val="006E14FB"/>
    <w:rsid w:val="006E5D65"/>
    <w:rsid w:val="006F1282"/>
    <w:rsid w:val="006F1FBC"/>
    <w:rsid w:val="006F28CF"/>
    <w:rsid w:val="006F31E2"/>
    <w:rsid w:val="0070146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F8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872"/>
    <w:rsid w:val="007D6E56"/>
    <w:rsid w:val="007F4155"/>
    <w:rsid w:val="0081554D"/>
    <w:rsid w:val="0081707E"/>
    <w:rsid w:val="00822FC6"/>
    <w:rsid w:val="008300F9"/>
    <w:rsid w:val="0083761B"/>
    <w:rsid w:val="008449B3"/>
    <w:rsid w:val="0085747A"/>
    <w:rsid w:val="00884922"/>
    <w:rsid w:val="00885F64"/>
    <w:rsid w:val="008917F9"/>
    <w:rsid w:val="00891EC1"/>
    <w:rsid w:val="008955B8"/>
    <w:rsid w:val="008A45F7"/>
    <w:rsid w:val="008B70A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05E8"/>
    <w:rsid w:val="00921382"/>
    <w:rsid w:val="00923D7D"/>
    <w:rsid w:val="009508DF"/>
    <w:rsid w:val="00950DAC"/>
    <w:rsid w:val="0095259B"/>
    <w:rsid w:val="00954A07"/>
    <w:rsid w:val="00997F14"/>
    <w:rsid w:val="009A49ED"/>
    <w:rsid w:val="009A78D9"/>
    <w:rsid w:val="009C0F07"/>
    <w:rsid w:val="009C3E31"/>
    <w:rsid w:val="009C54AE"/>
    <w:rsid w:val="009C788E"/>
    <w:rsid w:val="009E3B41"/>
    <w:rsid w:val="009F1945"/>
    <w:rsid w:val="009F3C5C"/>
    <w:rsid w:val="009F4610"/>
    <w:rsid w:val="00A00ECC"/>
    <w:rsid w:val="00A11C35"/>
    <w:rsid w:val="00A12B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FAB"/>
    <w:rsid w:val="00A975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B93"/>
    <w:rsid w:val="00B3130B"/>
    <w:rsid w:val="00B40ADB"/>
    <w:rsid w:val="00B41401"/>
    <w:rsid w:val="00B421C4"/>
    <w:rsid w:val="00B42E02"/>
    <w:rsid w:val="00B43B77"/>
    <w:rsid w:val="00B43E80"/>
    <w:rsid w:val="00B607DB"/>
    <w:rsid w:val="00B66529"/>
    <w:rsid w:val="00B75219"/>
    <w:rsid w:val="00B75946"/>
    <w:rsid w:val="00B8056E"/>
    <w:rsid w:val="00B819C8"/>
    <w:rsid w:val="00B82308"/>
    <w:rsid w:val="00B90885"/>
    <w:rsid w:val="00BA3122"/>
    <w:rsid w:val="00BB520A"/>
    <w:rsid w:val="00BD3869"/>
    <w:rsid w:val="00BD66E9"/>
    <w:rsid w:val="00BD6FF4"/>
    <w:rsid w:val="00BE3699"/>
    <w:rsid w:val="00BF2C41"/>
    <w:rsid w:val="00C058B4"/>
    <w:rsid w:val="00C05F44"/>
    <w:rsid w:val="00C0728C"/>
    <w:rsid w:val="00C117AF"/>
    <w:rsid w:val="00C12C26"/>
    <w:rsid w:val="00C131B5"/>
    <w:rsid w:val="00C133CD"/>
    <w:rsid w:val="00C16ABF"/>
    <w:rsid w:val="00C170AE"/>
    <w:rsid w:val="00C26CB7"/>
    <w:rsid w:val="00C324C1"/>
    <w:rsid w:val="00C36992"/>
    <w:rsid w:val="00C45A74"/>
    <w:rsid w:val="00C56036"/>
    <w:rsid w:val="00C61DC5"/>
    <w:rsid w:val="00C67E92"/>
    <w:rsid w:val="00C70A26"/>
    <w:rsid w:val="00C739E9"/>
    <w:rsid w:val="00C766DF"/>
    <w:rsid w:val="00C76D46"/>
    <w:rsid w:val="00C94B98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17C3C"/>
    <w:rsid w:val="00D22E1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4E51"/>
    <w:rsid w:val="00DF320D"/>
    <w:rsid w:val="00DF71C8"/>
    <w:rsid w:val="00E129B8"/>
    <w:rsid w:val="00E21E7D"/>
    <w:rsid w:val="00E22FBC"/>
    <w:rsid w:val="00E24BF5"/>
    <w:rsid w:val="00E25197"/>
    <w:rsid w:val="00E25338"/>
    <w:rsid w:val="00E51E44"/>
    <w:rsid w:val="00E53041"/>
    <w:rsid w:val="00E63348"/>
    <w:rsid w:val="00E67D93"/>
    <w:rsid w:val="00E77E88"/>
    <w:rsid w:val="00E8107D"/>
    <w:rsid w:val="00E872FB"/>
    <w:rsid w:val="00E930A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224E"/>
    <w:rsid w:val="00FD277F"/>
    <w:rsid w:val="00FD503F"/>
    <w:rsid w:val="00FD7589"/>
    <w:rsid w:val="00FE1CD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8FF7"/>
  <w15:docId w15:val="{268E4B71-9BAB-4047-B104-98EF71E1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9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F04C9-4ADF-4100-879D-C5B5E696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1148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2023-10-16T12:26:00Z</dcterms:created>
  <dcterms:modified xsi:type="dcterms:W3CDTF">2023-10-16T12:26:00Z</dcterms:modified>
</cp:coreProperties>
</file>